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14571" w:rsidR="00C856B8" w:rsidP="218BD917" w:rsidRDefault="00C856B8" w14:paraId="2E0B5B42" w14:textId="4C4032DB">
      <w:pPr>
        <w:jc w:val="center"/>
        <w:rPr>
          <w:rFonts w:eastAsia="Arial"/>
          <w:b/>
          <w:bCs/>
          <w:color w:val="000000" w:themeColor="text1"/>
          <w:sz w:val="22"/>
          <w:szCs w:val="22"/>
        </w:rPr>
      </w:pPr>
      <w:r w:rsidRPr="218BD917">
        <w:rPr>
          <w:rFonts w:eastAsia="Arial"/>
          <w:b/>
          <w:bCs/>
          <w:color w:val="000000" w:themeColor="text1"/>
          <w:sz w:val="22"/>
          <w:szCs w:val="22"/>
        </w:rPr>
        <w:t xml:space="preserve">Progettazione di ITALIANO | </w:t>
      </w:r>
      <w:r w:rsidRPr="218BD917" w:rsidR="28AA9ACD">
        <w:rPr>
          <w:rFonts w:eastAsia="Arial"/>
          <w:b/>
          <w:bCs/>
          <w:color w:val="000000" w:themeColor="text1"/>
          <w:sz w:val="22"/>
          <w:szCs w:val="22"/>
        </w:rPr>
        <w:t>Ascolto</w:t>
      </w:r>
      <w:r w:rsidRPr="218BD917" w:rsidR="002077C2">
        <w:rPr>
          <w:rFonts w:eastAsia="Arial"/>
          <w:b/>
          <w:bCs/>
          <w:color w:val="000000" w:themeColor="text1"/>
          <w:sz w:val="22"/>
          <w:szCs w:val="22"/>
        </w:rPr>
        <w:t>, l</w:t>
      </w:r>
      <w:r w:rsidRPr="218BD917">
        <w:rPr>
          <w:rFonts w:eastAsia="Arial"/>
          <w:b/>
          <w:bCs/>
          <w:color w:val="000000" w:themeColor="text1"/>
          <w:sz w:val="22"/>
          <w:szCs w:val="22"/>
        </w:rPr>
        <w:t>ettura e scrittura - CLASSE 3</w:t>
      </w:r>
    </w:p>
    <w:p w:rsidRPr="00414571" w:rsidR="00C856B8" w:rsidP="00C856B8" w:rsidRDefault="00C856B8" w14:paraId="04B8BF08" w14:textId="04FF1C4E">
      <w:pPr>
        <w:jc w:val="center"/>
        <w:rPr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</w:rPr>
        <w:t>Federica Bergamini</w:t>
      </w:r>
      <w:r w:rsidRPr="00414571" w:rsidR="00607034">
        <w:rPr>
          <w:rFonts w:eastAsia="Arial"/>
          <w:b/>
          <w:color w:val="000000" w:themeColor="text1"/>
          <w:sz w:val="22"/>
          <w:szCs w:val="22"/>
        </w:rPr>
        <w:t>, Silvia Bogani</w:t>
      </w:r>
    </w:p>
    <w:p w:rsidRPr="00414571" w:rsidR="00C856B8" w:rsidP="00C856B8" w:rsidRDefault="00C856B8" w14:paraId="3E855765" w14:textId="77777777">
      <w:pPr>
        <w:rPr>
          <w:b/>
          <w:color w:val="000000" w:themeColor="text1"/>
          <w:sz w:val="22"/>
          <w:szCs w:val="22"/>
        </w:rPr>
      </w:pPr>
      <w:r w:rsidRPr="00414571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414571">
        <w:rPr>
          <w:b/>
          <w:color w:val="000000" w:themeColor="text1"/>
          <w:sz w:val="22"/>
          <w:szCs w:val="22"/>
        </w:rPr>
        <w:t xml:space="preserve"> </w:t>
      </w:r>
    </w:p>
    <w:p w:rsidRPr="00414571" w:rsidR="00C856B8" w:rsidP="00C856B8" w:rsidRDefault="00C856B8" w14:paraId="1C768E18" w14:textId="77777777">
      <w:pPr>
        <w:rPr>
          <w:rFonts w:eastAsia="Arial"/>
          <w:b/>
          <w:color w:val="000000"/>
          <w:sz w:val="22"/>
          <w:szCs w:val="22"/>
        </w:rPr>
      </w:pPr>
    </w:p>
    <w:p w:rsidRPr="00414571" w:rsidR="00C856B8" w:rsidP="1FB3A88B" w:rsidRDefault="00C856B8" w14:paraId="39DB1415" w14:textId="361A59DB">
      <w:pPr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</w:pPr>
      <w:r w:rsidRPr="1FB3A88B" w:rsidR="00C856B8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 xml:space="preserve">L’alunna/o: </w:t>
      </w:r>
    </w:p>
    <w:p w:rsidRPr="00414571" w:rsidR="00C856B8" w:rsidP="1FB3A88B" w:rsidRDefault="00C856B8" w14:noSpellErr="1" w14:paraId="3E71ADB7" w14:textId="791B1D2D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>• partecipa a scambi comunicativi con compagni e insegnanti rispettando il turno;</w:t>
      </w:r>
    </w:p>
    <w:p w:rsidRPr="00414571" w:rsidR="00C856B8" w:rsidP="1FB3A88B" w:rsidRDefault="00C856B8" w14:noSpellErr="1" w14:paraId="36DB9007" w14:textId="36476D9C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>• partecipa a una conversazione su argomenti noti relativi a contesti familiari e interviene in modo adeguato alla situazione;</w:t>
      </w:r>
    </w:p>
    <w:p w:rsidRPr="00414571" w:rsidR="00C856B8" w:rsidP="1FB3A88B" w:rsidRDefault="00C856B8" w14:textId="77777777" w14:noSpellErr="1" w14:paraId="1C1DA28D">
      <w:pPr>
        <w:pStyle w:val="Normale1"/>
        <w:rPr>
          <w:rFonts w:ascii="Calibri" w:hAnsi="Calibri" w:cs="Calibri"/>
          <w:sz w:val="22"/>
          <w:szCs w:val="22"/>
        </w:rPr>
      </w:pPr>
      <w:r w:rsidRPr="1FB3A88B" w:rsidR="37A602B8">
        <w:rPr>
          <w:rFonts w:ascii="Calibri" w:hAnsi="Calibri" w:cs="Calibri"/>
          <w:sz w:val="22"/>
          <w:szCs w:val="22"/>
        </w:rPr>
        <w:t xml:space="preserve">• racconta oralmente una storia personale o fantastica rispettando l'ordine cronologico e/o logico; </w:t>
      </w:r>
    </w:p>
    <w:p w:rsidRPr="00414571" w:rsidR="00C856B8" w:rsidP="1FB3A88B" w:rsidRDefault="00C856B8" w14:textId="77777777" w14:noSpellErr="1" w14:paraId="0D2E6698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 xml:space="preserve">• comprende il contenuto di testi ascoltati riconoscendone la funzione e individuandone gli elementi essenziali e il senso globale; </w:t>
      </w:r>
    </w:p>
    <w:p w:rsidRPr="00414571" w:rsidR="00C856B8" w:rsidP="1FB3A88B" w:rsidRDefault="00C856B8" w14:textId="77777777" w14:noSpellErr="1" w14:paraId="64E428A5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>• legge scorrevolmente ad alta voce o in modo silenzioso semplici e brevi testi letterari e ne coglie il senso globale e le informazioni essenziali;</w:t>
      </w:r>
    </w:p>
    <w:p w:rsidRPr="00414571" w:rsidR="00C856B8" w:rsidP="1FB3A88B" w:rsidRDefault="00C856B8" w14:textId="77777777" w14:noSpellErr="1" w14:paraId="1B5524CA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>• comincia ad acquisire familiarità con i t2esti informativi, per ricavarne informazioni utili a parlare e scrivere;</w:t>
      </w:r>
    </w:p>
    <w:p w:rsidRPr="00414571" w:rsidR="00C856B8" w:rsidP="1FB3A88B" w:rsidRDefault="00C856B8" w14:textId="77777777" w14:noSpellErr="1" w14:paraId="6B2A1A6E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>• scrive testi di diverso tipo connessi con situazioni quotidiane (contesto scolastico e/o familiare);</w:t>
      </w:r>
    </w:p>
    <w:p w:rsidRPr="00414571" w:rsidR="00C856B8" w:rsidP="1FB3A88B" w:rsidRDefault="00C856B8" w14:noSpellErr="1" w14:paraId="5ACB9D15" w14:textId="43EC491E">
      <w:pPr>
        <w:rPr>
          <w:sz w:val="22"/>
          <w:szCs w:val="22"/>
        </w:rPr>
      </w:pPr>
      <w:r w:rsidRPr="1FB3A88B" w:rsidR="37A602B8">
        <w:rPr>
          <w:sz w:val="22"/>
          <w:szCs w:val="22"/>
        </w:rPr>
        <w:t>• partire dal lessico già in suo possesso comprende nuovi significati e usa nuove parole ed espressioni.</w:t>
      </w:r>
    </w:p>
    <w:p w:rsidRPr="00414571" w:rsidR="00C856B8" w:rsidP="00C856B8" w:rsidRDefault="00C856B8" w14:paraId="249E30E3" w14:textId="514866B9">
      <w:pPr>
        <w:pStyle w:val="Normale1"/>
        <w:rPr>
          <w:rFonts w:ascii="Calibri" w:hAnsi="Calibri" w:cs="Calibri"/>
          <w:sz w:val="22"/>
          <w:szCs w:val="22"/>
        </w:rPr>
      </w:pPr>
    </w:p>
    <w:p w:rsidR="1FB3A88B" w:rsidP="1FB3A88B" w:rsidRDefault="1FB3A88B" w14:paraId="26DDE100" w14:textId="0E668537">
      <w:pPr>
        <w:pStyle w:val="Normale1"/>
        <w:rPr>
          <w:rFonts w:ascii="Calibri" w:hAnsi="Calibri" w:cs="Calibri"/>
          <w:sz w:val="22"/>
          <w:szCs w:val="22"/>
        </w:rPr>
      </w:pPr>
    </w:p>
    <w:p w:rsidRPr="00414571" w:rsidR="00C856B8" w:rsidP="00C856B8" w:rsidRDefault="00C856B8" w14:paraId="63C64456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414571" w:rsidR="00C856B8" w:rsidP="00C856B8" w:rsidRDefault="00C856B8" w14:paraId="48388935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31DE0828" w14:textId="77777777">
        <w:tc>
          <w:tcPr>
            <w:tcW w:w="14737" w:type="dxa"/>
            <w:gridSpan w:val="3"/>
          </w:tcPr>
          <w:p w:rsidRPr="00414571" w:rsidR="00C856B8" w:rsidP="0087259C" w:rsidRDefault="00C856B8" w14:paraId="3BF49AA9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14571" w:rsidR="00C856B8" w:rsidTr="0087259C" w14:paraId="6139D508" w14:textId="77777777">
        <w:tc>
          <w:tcPr>
            <w:tcW w:w="2405" w:type="dxa"/>
          </w:tcPr>
          <w:p w:rsidRPr="00414571" w:rsidR="00C856B8" w:rsidP="0087259C" w:rsidRDefault="00C856B8" w14:paraId="2DEBBA4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4756F8A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6E8E395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40B9C84E" w14:textId="77777777">
        <w:tc>
          <w:tcPr>
            <w:tcW w:w="2405" w:type="dxa"/>
          </w:tcPr>
          <w:p w:rsidRPr="00414571" w:rsidR="00C856B8" w:rsidP="0087259C" w:rsidRDefault="00C856B8" w14:paraId="02AE707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 xml:space="preserve">Il </w:t>
            </w:r>
            <w:r w:rsidRPr="00414571"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  <w:t>racconto d’esperienza</w:t>
            </w:r>
          </w:p>
        </w:tc>
        <w:tc>
          <w:tcPr>
            <w:tcW w:w="7513" w:type="dxa"/>
          </w:tcPr>
          <w:p w:rsidRPr="00414571" w:rsidR="00C856B8" w:rsidP="0087259C" w:rsidRDefault="00C856B8" w14:paraId="791C8566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56369EE7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Prendere la parola in una conversazione su argomenti noti. </w:t>
            </w:r>
          </w:p>
          <w:p w:rsidRPr="00414571" w:rsidR="00C856B8" w:rsidP="0087259C" w:rsidRDefault="00C856B8" w14:paraId="087AF6A3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70548236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la struttura di un racconto.</w:t>
            </w:r>
          </w:p>
          <w:p w:rsidRPr="00414571" w:rsidR="00C856B8" w:rsidP="0087259C" w:rsidRDefault="00C856B8" w14:paraId="751437E4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Individuare i personaggi e le loro caratteristiche. </w:t>
            </w:r>
          </w:p>
          <w:p w:rsidRPr="00414571" w:rsidR="00C856B8" w:rsidP="0087259C" w:rsidRDefault="00C856B8" w14:paraId="23B123C9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Scrivere frasi o brevi testi.</w:t>
            </w:r>
          </w:p>
        </w:tc>
        <w:tc>
          <w:tcPr>
            <w:tcW w:w="4819" w:type="dxa"/>
          </w:tcPr>
          <w:p w:rsidRPr="00414571" w:rsidR="00C856B8" w:rsidP="0087259C" w:rsidRDefault="00C856B8" w14:paraId="5DB69688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Riconosciamone struttura e caratteristiche dei personaggi; scriviamo frasi con il supporto di immagini.</w:t>
            </w:r>
          </w:p>
        </w:tc>
      </w:tr>
    </w:tbl>
    <w:p w:rsidRPr="00414571" w:rsidR="00C856B8" w:rsidP="00C856B8" w:rsidRDefault="00C856B8" w14:paraId="32463D9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6C5F0A96" w14:textId="77777777">
        <w:tc>
          <w:tcPr>
            <w:tcW w:w="14737" w:type="dxa"/>
            <w:gridSpan w:val="3"/>
          </w:tcPr>
          <w:p w:rsidRPr="00414571" w:rsidR="00C856B8" w:rsidP="0087259C" w:rsidRDefault="00C856B8" w14:paraId="4BB4A65D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14571" w:rsidR="00C856B8" w:rsidTr="0087259C" w14:paraId="1F259645" w14:textId="77777777">
        <w:tc>
          <w:tcPr>
            <w:tcW w:w="2405" w:type="dxa"/>
          </w:tcPr>
          <w:p w:rsidRPr="00414571" w:rsidR="00C856B8" w:rsidP="0087259C" w:rsidRDefault="00C856B8" w14:paraId="1525FD4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6D73408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797F2E7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2AC3A321" w14:textId="77777777">
        <w:tc>
          <w:tcPr>
            <w:tcW w:w="2405" w:type="dxa"/>
          </w:tcPr>
          <w:p w:rsidRPr="00414571" w:rsidR="00C856B8" w:rsidP="0087259C" w:rsidRDefault="00C856B8" w14:paraId="00029A3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Storie fantastiche</w:t>
            </w:r>
          </w:p>
        </w:tc>
        <w:tc>
          <w:tcPr>
            <w:tcW w:w="7513" w:type="dxa"/>
          </w:tcPr>
          <w:p w:rsidRPr="00414571" w:rsidR="00C856B8" w:rsidP="0087259C" w:rsidRDefault="00C856B8" w14:paraId="7EE36FA5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763EFF35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Esprimere il proprio punto di vista. </w:t>
            </w:r>
          </w:p>
          <w:p w:rsidRPr="00414571" w:rsidR="00C856B8" w:rsidP="0087259C" w:rsidRDefault="00C856B8" w14:paraId="69D17C07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2490086A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Analizzare un testo narrativo individuando le parti da cui è composto.</w:t>
            </w:r>
          </w:p>
          <w:p w:rsidRPr="00414571" w:rsidR="00C856B8" w:rsidP="0087259C" w:rsidRDefault="00C856B8" w14:paraId="449F8540" w14:textId="77777777">
            <w:pPr>
              <w:pStyle w:val="Contenutotabell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Scrivere testi narrativi rispettando la struttura a partire da un inizio dato.</w:t>
            </w:r>
          </w:p>
        </w:tc>
        <w:tc>
          <w:tcPr>
            <w:tcW w:w="4819" w:type="dxa"/>
          </w:tcPr>
          <w:p w:rsidRPr="00414571" w:rsidR="00C856B8" w:rsidP="0087259C" w:rsidRDefault="00C856B8" w14:paraId="36C7D1AD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Analizziamo un testo suddividendolo in sequenze; teniamo conto del contesto per comprenderlo.</w:t>
            </w:r>
          </w:p>
        </w:tc>
      </w:tr>
    </w:tbl>
    <w:p w:rsidRPr="00414571" w:rsidR="00C856B8" w:rsidP="4ADF9100" w:rsidRDefault="00C856B8" w14:paraId="2B07B239" w14:textId="03827604">
      <w:pPr>
        <w:pStyle w:val="Normale"/>
        <w:rPr>
          <w:rFonts w:eastAsia="Arial"/>
          <w:b w:val="1"/>
          <w:bCs w:val="1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1190013B" w14:textId="77777777">
        <w:tc>
          <w:tcPr>
            <w:tcW w:w="14737" w:type="dxa"/>
            <w:gridSpan w:val="3"/>
          </w:tcPr>
          <w:p w:rsidRPr="00414571" w:rsidR="00C856B8" w:rsidP="0087259C" w:rsidRDefault="00C856B8" w14:paraId="32AC283A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14571" w:rsidR="00C856B8" w:rsidTr="0087259C" w14:paraId="7BE8F2D6" w14:textId="77777777">
        <w:tc>
          <w:tcPr>
            <w:tcW w:w="2405" w:type="dxa"/>
          </w:tcPr>
          <w:p w:rsidRPr="00414571" w:rsidR="00C856B8" w:rsidP="0087259C" w:rsidRDefault="00C856B8" w14:paraId="5C8BE4D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7DD6CC9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3474B24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0CE1E7C1" w14:textId="77777777">
        <w:tc>
          <w:tcPr>
            <w:tcW w:w="2405" w:type="dxa"/>
          </w:tcPr>
          <w:p w:rsidRPr="00414571" w:rsidR="00C856B8" w:rsidP="0087259C" w:rsidRDefault="00C856B8" w14:paraId="32B8E4C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A scuola accade che…</w:t>
            </w:r>
          </w:p>
        </w:tc>
        <w:tc>
          <w:tcPr>
            <w:tcW w:w="7513" w:type="dxa"/>
          </w:tcPr>
          <w:p w:rsidRPr="00414571" w:rsidR="00C856B8" w:rsidP="0087259C" w:rsidRDefault="00C856B8" w14:paraId="7A2E0CB2" w14:textId="77777777">
            <w:pPr>
              <w:pStyle w:val="Contenutotabell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53A9F768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Ricostruire verbalmente le fasi di un'esperienza vissuta a scuola. </w:t>
            </w:r>
          </w:p>
          <w:p w:rsidRPr="00414571" w:rsidR="00C856B8" w:rsidP="0087259C" w:rsidRDefault="00C856B8" w14:paraId="3A853C9B" w14:textId="77777777">
            <w:pPr>
              <w:pStyle w:val="Contenutotabell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2472C866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Operare trasformazioni sui testi. </w:t>
            </w:r>
          </w:p>
          <w:p w:rsidRPr="00414571" w:rsidR="00C856B8" w:rsidP="0087259C" w:rsidRDefault="00C856B8" w14:paraId="627EAC79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le azioni dei diversi personaggi in un testo narrativo.</w:t>
            </w:r>
          </w:p>
          <w:p w:rsidRPr="00414571" w:rsidR="00C856B8" w:rsidP="0087259C" w:rsidRDefault="00C856B8" w14:paraId="30AB795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414571">
              <w:rPr>
                <w:sz w:val="22"/>
                <w:szCs w:val="22"/>
              </w:rPr>
              <w:t>• Scrivere un resoconto completo delle informazioni essenziali, rispettando la successione delle azioni e utilizzando le forme verbali adeguate e gli indicatori temporali.</w:t>
            </w:r>
          </w:p>
        </w:tc>
        <w:tc>
          <w:tcPr>
            <w:tcW w:w="4819" w:type="dxa"/>
          </w:tcPr>
          <w:p w:rsidRPr="00414571" w:rsidR="00C856B8" w:rsidP="0087259C" w:rsidRDefault="00C856B8" w14:paraId="3D5BFC11" w14:textId="7777777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Progettiamo un cartellone con le fasi di un’esperienza scolastica; corrediamolo con disegni o foto.</w:t>
            </w:r>
          </w:p>
        </w:tc>
      </w:tr>
    </w:tbl>
    <w:p w:rsidRPr="00414571" w:rsidR="00C856B8" w:rsidP="00C856B8" w:rsidRDefault="00C856B8" w14:paraId="518486D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011F29E7" w14:textId="77777777">
        <w:tc>
          <w:tcPr>
            <w:tcW w:w="14737" w:type="dxa"/>
            <w:gridSpan w:val="3"/>
          </w:tcPr>
          <w:p w:rsidRPr="00414571" w:rsidR="00C856B8" w:rsidP="0087259C" w:rsidRDefault="00C856B8" w14:paraId="6435DAF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1E7DF575" w14:textId="77777777">
        <w:tc>
          <w:tcPr>
            <w:tcW w:w="2405" w:type="dxa"/>
          </w:tcPr>
          <w:p w:rsidRPr="00414571" w:rsidR="00C856B8" w:rsidP="0087259C" w:rsidRDefault="00C856B8" w14:paraId="23973E6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7C42248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108020F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4D1B04DC" w14:textId="77777777">
        <w:tc>
          <w:tcPr>
            <w:tcW w:w="2405" w:type="dxa"/>
          </w:tcPr>
          <w:p w:rsidRPr="00414571" w:rsidR="00C856B8" w:rsidP="0087259C" w:rsidRDefault="00C856B8" w14:paraId="613E4CC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Letture espressive</w:t>
            </w:r>
          </w:p>
        </w:tc>
        <w:tc>
          <w:tcPr>
            <w:tcW w:w="7513" w:type="dxa"/>
          </w:tcPr>
          <w:p w:rsidRPr="00414571" w:rsidR="00C856B8" w:rsidP="0087259C" w:rsidRDefault="00C856B8" w14:paraId="2E14BF92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6D0603E0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Cogliere le relazioni tra i vari elementi di un testo narrativo, effettuando inferenze.</w:t>
            </w:r>
          </w:p>
          <w:p w:rsidRPr="00414571" w:rsidR="00C856B8" w:rsidP="0087259C" w:rsidRDefault="00C856B8" w14:paraId="1ACF9F4A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2A1E978D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</w:t>
            </w: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414571">
              <w:rPr>
                <w:rFonts w:ascii="Calibri" w:hAnsi="Calibri" w:cs="Calibri"/>
                <w:sz w:val="22"/>
                <w:szCs w:val="22"/>
              </w:rPr>
              <w:t xml:space="preserve">Leggere testi modulando il tono della voce in presenza di dialoghi. </w:t>
            </w:r>
          </w:p>
          <w:p w:rsidRPr="00414571" w:rsidR="00C856B8" w:rsidP="0087259C" w:rsidRDefault="00C856B8" w14:paraId="72A8C281" w14:textId="77777777">
            <w:pPr>
              <w:rPr>
                <w:sz w:val="22"/>
                <w:szCs w:val="22"/>
              </w:rPr>
            </w:pPr>
            <w:r w:rsidRPr="00414571">
              <w:rPr>
                <w:sz w:val="22"/>
                <w:szCs w:val="22"/>
              </w:rPr>
              <w:t>• Individuare le relazioni temporali tra le diverse parti di un testo narrativo.</w:t>
            </w:r>
          </w:p>
          <w:p w:rsidRPr="00414571" w:rsidR="00C856B8" w:rsidP="0087259C" w:rsidRDefault="00C856B8" w14:paraId="4F3AB73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rFonts w:eastAsia="Arial"/>
                <w:color w:val="000000" w:themeColor="text1"/>
                <w:sz w:val="22"/>
                <w:szCs w:val="22"/>
              </w:rPr>
              <w:t>• Produrre un testo narrativo sulla base di uno schema dato.</w:t>
            </w:r>
          </w:p>
        </w:tc>
        <w:tc>
          <w:tcPr>
            <w:tcW w:w="4819" w:type="dxa"/>
          </w:tcPr>
          <w:p w:rsidRPr="00414571" w:rsidR="00C856B8" w:rsidP="0087259C" w:rsidRDefault="00C856B8" w14:paraId="1A947A0D" w14:textId="02753390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Analizziamo testi narrativi e produciamo inferenze; leggiamo testi dialogati con espressività.</w:t>
            </w:r>
          </w:p>
        </w:tc>
      </w:tr>
    </w:tbl>
    <w:p w:rsidRPr="00414571" w:rsidR="00C856B8" w:rsidP="00C856B8" w:rsidRDefault="00C856B8" w14:paraId="2096585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0D05DEDE" w14:textId="77777777">
        <w:tc>
          <w:tcPr>
            <w:tcW w:w="14737" w:type="dxa"/>
            <w:gridSpan w:val="3"/>
          </w:tcPr>
          <w:p w:rsidRPr="00414571" w:rsidR="00C856B8" w:rsidP="0087259C" w:rsidRDefault="00C856B8" w14:paraId="42C7FB70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51976EBE" w14:textId="77777777">
        <w:tc>
          <w:tcPr>
            <w:tcW w:w="2405" w:type="dxa"/>
          </w:tcPr>
          <w:p w:rsidRPr="00414571" w:rsidR="00C856B8" w:rsidP="0087259C" w:rsidRDefault="00C856B8" w14:paraId="3543A2B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7EC55B6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74508F5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570F2E2B" w14:textId="77777777">
        <w:tc>
          <w:tcPr>
            <w:tcW w:w="2405" w:type="dxa"/>
          </w:tcPr>
          <w:p w:rsidRPr="00414571" w:rsidR="00C856B8" w:rsidP="0087259C" w:rsidRDefault="00C856B8" w14:paraId="3980582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Espongo e racconto</w:t>
            </w:r>
          </w:p>
        </w:tc>
        <w:tc>
          <w:tcPr>
            <w:tcW w:w="7513" w:type="dxa"/>
          </w:tcPr>
          <w:p w:rsidRPr="00414571" w:rsidR="00C856B8" w:rsidP="0087259C" w:rsidRDefault="00C856B8" w14:paraId="0BC27D94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3F584D17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Ascoltare testi e riesporli in modo chiaro per chi ascolta. </w:t>
            </w:r>
          </w:p>
          <w:p w:rsidRPr="00414571" w:rsidR="00C856B8" w:rsidP="0087259C" w:rsidRDefault="00C856B8" w14:paraId="39923948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39AC5566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Ricostruire il significato globale di un testo narrativo. </w:t>
            </w:r>
          </w:p>
          <w:p w:rsidRPr="00414571" w:rsidR="00C856B8" w:rsidP="0087259C" w:rsidRDefault="00C856B8" w14:paraId="23550685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Individuare le informazioni essenziali in un testo informativo/espositivo e rielaborarle per scritto. </w:t>
            </w:r>
          </w:p>
          <w:p w:rsidRPr="00414571" w:rsidR="00C856B8" w:rsidP="0087259C" w:rsidRDefault="00C856B8" w14:paraId="0FE7D557" w14:textId="77777777">
            <w:pPr>
              <w:pStyle w:val="Contenutotabella"/>
              <w:rPr>
                <w:rFonts w:ascii="Calibri" w:hAnsi="Calibri" w:eastAsia="Arial" w:cs="Calibri"/>
                <w:color w:val="000000" w:themeColor="text1"/>
                <w:sz w:val="22"/>
                <w:szCs w:val="22"/>
              </w:rPr>
            </w:pPr>
            <w:r w:rsidRPr="0041457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Produrre un semplice testo informativo-espositivo.</w:t>
            </w:r>
          </w:p>
        </w:tc>
        <w:tc>
          <w:tcPr>
            <w:tcW w:w="4819" w:type="dxa"/>
          </w:tcPr>
          <w:p w:rsidRPr="00414571" w:rsidR="00C856B8" w:rsidP="0087259C" w:rsidRDefault="00C856B8" w14:paraId="4BF026D9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Analizziamo testi espositivi per individuarne la struttura specifica; scriviamone uno seguendo uno schema.</w:t>
            </w:r>
          </w:p>
        </w:tc>
      </w:tr>
    </w:tbl>
    <w:p w:rsidRPr="00414571" w:rsidR="009640BA" w:rsidP="00C856B8" w:rsidRDefault="009640BA" w14:paraId="7C6B1191" w14:textId="1CFF4530">
      <w:pPr>
        <w:rPr>
          <w:rFonts w:eastAsia="Arial"/>
          <w:b/>
          <w:color w:val="000000" w:themeColor="text1"/>
          <w:sz w:val="22"/>
          <w:szCs w:val="22"/>
        </w:rPr>
      </w:pPr>
    </w:p>
    <w:p w:rsidRPr="00414571" w:rsidR="009640BA" w:rsidRDefault="009640BA" w14:paraId="080E001B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414571" w:rsidR="00C856B8" w:rsidP="00C856B8" w:rsidRDefault="00C856B8" w14:paraId="2B2747EE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0819BF18" w14:textId="77777777">
        <w:tc>
          <w:tcPr>
            <w:tcW w:w="14737" w:type="dxa"/>
            <w:gridSpan w:val="3"/>
          </w:tcPr>
          <w:p w:rsidRPr="00414571" w:rsidR="00C856B8" w:rsidP="0087259C" w:rsidRDefault="00C856B8" w14:paraId="328DE1BC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72D24558" w14:textId="77777777">
        <w:tc>
          <w:tcPr>
            <w:tcW w:w="2405" w:type="dxa"/>
          </w:tcPr>
          <w:p w:rsidRPr="00414571" w:rsidR="00C856B8" w:rsidP="0087259C" w:rsidRDefault="00C856B8" w14:paraId="5EC4AE5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3A62444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66E1785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3F347D16" w14:textId="77777777">
        <w:tc>
          <w:tcPr>
            <w:tcW w:w="2405" w:type="dxa"/>
          </w:tcPr>
          <w:p w:rsidRPr="00414571" w:rsidR="00C856B8" w:rsidP="0087259C" w:rsidRDefault="00C856B8" w14:paraId="07BB337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Pescatori di parole</w:t>
            </w:r>
          </w:p>
        </w:tc>
        <w:tc>
          <w:tcPr>
            <w:tcW w:w="7513" w:type="dxa"/>
          </w:tcPr>
          <w:p w:rsidRPr="00414571" w:rsidR="00C856B8" w:rsidP="0087259C" w:rsidRDefault="00C856B8" w14:paraId="33B1FE53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77808" w:rsidP="00C77808" w:rsidRDefault="00C856B8" w14:paraId="1F8B7BBC" w14:textId="54081313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C77808">
              <w:rPr>
                <w:rFonts w:ascii="Calibri" w:hAnsi="Calibri" w:cs="Calibri"/>
                <w:sz w:val="22"/>
                <w:szCs w:val="22"/>
              </w:rPr>
              <w:t>Prendere la parola negli scambi comunicativi rispettando il turno.</w:t>
            </w:r>
          </w:p>
          <w:p w:rsidRPr="00414571" w:rsidR="00C77808" w:rsidP="00C77808" w:rsidRDefault="00C77808" w14:paraId="124F9B7A" w14:textId="645300EA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Ascoltare la lettura di un testo narrativo. </w:t>
            </w:r>
          </w:p>
          <w:p w:rsidRPr="00414571" w:rsidR="00C856B8" w:rsidP="00C77808" w:rsidRDefault="00C77808" w14:paraId="4E76826E" w14:textId="5F56FB08">
            <w:pPr>
              <w:pStyle w:val="Contenutotabell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Imparare ad ascoltare le proprie emozioni e quelle altrui sviluppando la capacità empatica.</w:t>
            </w:r>
          </w:p>
          <w:p w:rsidRPr="00414571" w:rsidR="00C856B8" w:rsidP="0087259C" w:rsidRDefault="00C856B8" w14:paraId="33768C5B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C77808" w:rsidRDefault="00C856B8" w14:paraId="4061C6DC" w14:textId="1C6F6FAA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C77808">
              <w:rPr>
                <w:rFonts w:ascii="Calibri" w:hAnsi="Calibri" w:cs="Calibri"/>
                <w:sz w:val="22"/>
                <w:szCs w:val="22"/>
              </w:rPr>
              <w:t>Produrre semplici testi poetici connessi con il proprio vissuto emotivo trovando le parole che più lo rappresentano.</w:t>
            </w:r>
          </w:p>
        </w:tc>
        <w:tc>
          <w:tcPr>
            <w:tcW w:w="4819" w:type="dxa"/>
          </w:tcPr>
          <w:p w:rsidRPr="00414571" w:rsidR="00C856B8" w:rsidP="0087259C" w:rsidRDefault="00C856B8" w14:paraId="0216C948" w14:textId="39CF1AEB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 xml:space="preserve">Per la Giornata della Poesia, </w:t>
            </w:r>
            <w:r w:rsidRPr="00414571" w:rsidR="00C77808">
              <w:rPr>
                <w:color w:val="000000" w:themeColor="text1"/>
                <w:sz w:val="22"/>
                <w:szCs w:val="22"/>
              </w:rPr>
              <w:t xml:space="preserve">proponiamo un’attività di scrittura poetica con il metodo </w:t>
            </w:r>
            <w:proofErr w:type="spellStart"/>
            <w:r w:rsidRPr="00414571" w:rsidR="00C77808">
              <w:rPr>
                <w:color w:val="000000" w:themeColor="text1"/>
                <w:sz w:val="22"/>
                <w:szCs w:val="22"/>
              </w:rPr>
              <w:t>Caviardage</w:t>
            </w:r>
            <w:proofErr w:type="spellEnd"/>
            <w:r w:rsidRPr="00414571" w:rsidR="00C77808">
              <w:rPr>
                <w:color w:val="000000" w:themeColor="text1"/>
                <w:sz w:val="22"/>
                <w:szCs w:val="22"/>
              </w:rPr>
              <w:t>®</w:t>
            </w:r>
            <w:r w:rsidRPr="00414571" w:rsidR="000C521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14571" w:rsidR="00C77808">
              <w:rPr>
                <w:color w:val="000000" w:themeColor="text1"/>
                <w:sz w:val="22"/>
                <w:szCs w:val="22"/>
              </w:rPr>
              <w:t xml:space="preserve">che darà la </w:t>
            </w:r>
            <w:proofErr w:type="gramStart"/>
            <w:r w:rsidRPr="00414571" w:rsidR="00C77808">
              <w:rPr>
                <w:color w:val="000000" w:themeColor="text1"/>
                <w:sz w:val="22"/>
                <w:szCs w:val="22"/>
              </w:rPr>
              <w:t>possibilità  agli</w:t>
            </w:r>
            <w:proofErr w:type="gramEnd"/>
            <w:r w:rsidRPr="00414571" w:rsidR="00C77808">
              <w:rPr>
                <w:color w:val="000000" w:themeColor="text1"/>
                <w:sz w:val="22"/>
                <w:szCs w:val="22"/>
              </w:rPr>
              <w:t xml:space="preserve"> alunni di entrare in connessione con le proprie emozioni. Realizziamo semplici poesie visive attraverso la tecnica del </w:t>
            </w:r>
            <w:proofErr w:type="spellStart"/>
            <w:r w:rsidRPr="00414571" w:rsidR="00C77808">
              <w:rPr>
                <w:color w:val="000000" w:themeColor="text1"/>
                <w:sz w:val="22"/>
                <w:szCs w:val="22"/>
              </w:rPr>
              <w:t>Cut</w:t>
            </w:r>
            <w:proofErr w:type="spellEnd"/>
            <w:r w:rsidRPr="00414571" w:rsidR="00C77808">
              <w:rPr>
                <w:color w:val="000000" w:themeColor="text1"/>
                <w:sz w:val="22"/>
                <w:szCs w:val="22"/>
              </w:rPr>
              <w:t xml:space="preserve"> up e il processo del Metodo. Impariamo a condividere le emozioni emerse, leggendo e ascoltando le poesie personali nell’ottica del non giudizio.</w:t>
            </w:r>
          </w:p>
        </w:tc>
      </w:tr>
    </w:tbl>
    <w:p w:rsidRPr="00414571" w:rsidR="00C856B8" w:rsidP="00C856B8" w:rsidRDefault="00C856B8" w14:paraId="5BAF9C1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6B2BA20E" w14:textId="77777777">
        <w:tc>
          <w:tcPr>
            <w:tcW w:w="14737" w:type="dxa"/>
            <w:gridSpan w:val="3"/>
          </w:tcPr>
          <w:p w:rsidRPr="00414571" w:rsidR="00C856B8" w:rsidP="0087259C" w:rsidRDefault="00C856B8" w14:paraId="7B043329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123BDCC2" w14:textId="77777777">
        <w:tc>
          <w:tcPr>
            <w:tcW w:w="2405" w:type="dxa"/>
          </w:tcPr>
          <w:p w:rsidRPr="00414571" w:rsidR="00C856B8" w:rsidP="0087259C" w:rsidRDefault="00C856B8" w14:paraId="03F4DE2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63FB941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456D6EA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505BD217" w14:textId="77777777">
        <w:tc>
          <w:tcPr>
            <w:tcW w:w="2405" w:type="dxa"/>
          </w:tcPr>
          <w:p w:rsidRPr="00414571" w:rsidR="00C856B8" w:rsidP="0087259C" w:rsidRDefault="00C856B8" w14:paraId="1D90C64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Tutto in regola!</w:t>
            </w:r>
          </w:p>
        </w:tc>
        <w:tc>
          <w:tcPr>
            <w:tcW w:w="7513" w:type="dxa"/>
          </w:tcPr>
          <w:p w:rsidRPr="00414571" w:rsidR="00C856B8" w:rsidP="0087259C" w:rsidRDefault="00C856B8" w14:paraId="5612AC44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256781D3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Comprendere e dare istruzioni su un'attività conosciuta.</w:t>
            </w:r>
          </w:p>
          <w:p w:rsidRPr="00414571" w:rsidR="00C856B8" w:rsidP="0087259C" w:rsidRDefault="00C856B8" w14:paraId="0EEC3C52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17D2BFE7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Ricavare informazioni da testi con particolari soluzioni grafiche. </w:t>
            </w:r>
          </w:p>
          <w:p w:rsidRPr="00414571" w:rsidR="00C856B8" w:rsidP="0087259C" w:rsidRDefault="00C856B8" w14:paraId="0B18B78B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In un testo regolativo individuare e comprendere le regole da seguire. </w:t>
            </w:r>
          </w:p>
          <w:p w:rsidRPr="00414571" w:rsidR="00C856B8" w:rsidP="0087259C" w:rsidRDefault="00C856B8" w14:paraId="4E4612EE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Produrre un breve testo regolativo.</w:t>
            </w:r>
          </w:p>
        </w:tc>
        <w:tc>
          <w:tcPr>
            <w:tcW w:w="4819" w:type="dxa"/>
          </w:tcPr>
          <w:p w:rsidRPr="00414571" w:rsidR="00C856B8" w:rsidP="0087259C" w:rsidRDefault="00C856B8" w14:paraId="71512094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Proponiamo istruzioni per realizzare un manufatto; ricostruiamo la sequenza per scrivere una breve lettera.</w:t>
            </w:r>
          </w:p>
        </w:tc>
      </w:tr>
    </w:tbl>
    <w:p w:rsidRPr="00414571" w:rsidR="00C856B8" w:rsidP="00C856B8" w:rsidRDefault="00C856B8" w14:paraId="6D978DCD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163C1088" w14:textId="77777777">
        <w:tc>
          <w:tcPr>
            <w:tcW w:w="14737" w:type="dxa"/>
            <w:gridSpan w:val="3"/>
          </w:tcPr>
          <w:p w:rsidRPr="00414571" w:rsidR="00C856B8" w:rsidP="0087259C" w:rsidRDefault="00C856B8" w14:paraId="6A27DC51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1DD0F092" w14:textId="77777777">
        <w:tc>
          <w:tcPr>
            <w:tcW w:w="2405" w:type="dxa"/>
          </w:tcPr>
          <w:p w:rsidRPr="00414571" w:rsidR="00C856B8" w:rsidP="0087259C" w:rsidRDefault="00C856B8" w14:paraId="1952E39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1BF2A5F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46D6142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566D6931" w14:textId="77777777">
        <w:tc>
          <w:tcPr>
            <w:tcW w:w="2405" w:type="dxa"/>
          </w:tcPr>
          <w:p w:rsidRPr="00414571" w:rsidR="00C856B8" w:rsidP="0087259C" w:rsidRDefault="00C856B8" w14:paraId="73A9CBE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Storie per tutti i gusti</w:t>
            </w:r>
          </w:p>
        </w:tc>
        <w:tc>
          <w:tcPr>
            <w:tcW w:w="7513" w:type="dxa"/>
          </w:tcPr>
          <w:p w:rsidRPr="00414571" w:rsidR="00C856B8" w:rsidP="0087259C" w:rsidRDefault="00C856B8" w14:paraId="540160D2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Ascolto e parlato</w:t>
            </w:r>
          </w:p>
          <w:p w:rsidRPr="00414571" w:rsidR="00C856B8" w:rsidP="0087259C" w:rsidRDefault="00C856B8" w14:paraId="53EC3FC4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Riconoscere la funzione di un testo ascoltato. </w:t>
            </w:r>
          </w:p>
          <w:p w:rsidRPr="00414571" w:rsidR="00C856B8" w:rsidP="0087259C" w:rsidRDefault="00C856B8" w14:paraId="29571620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b/>
                <w:bCs/>
                <w:sz w:val="22"/>
                <w:szCs w:val="22"/>
              </w:rPr>
              <w:t>Lettura e scrittura</w:t>
            </w:r>
          </w:p>
          <w:p w:rsidRPr="00414571" w:rsidR="00C856B8" w:rsidP="0087259C" w:rsidRDefault="00C856B8" w14:paraId="0CF88DE3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Avvalersi di tutte le anticipazioni del testo per facilitare la comprensione. </w:t>
            </w:r>
          </w:p>
          <w:p w:rsidRPr="00414571" w:rsidR="00C856B8" w:rsidP="0087259C" w:rsidRDefault="00C856B8" w14:paraId="36680326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Confrontare testi diversi. </w:t>
            </w:r>
          </w:p>
          <w:p w:rsidRPr="00414571" w:rsidR="00C856B8" w:rsidP="0087259C" w:rsidRDefault="00C856B8" w14:paraId="4F4D9FCC" w14:textId="77777777">
            <w:pPr>
              <w:pStyle w:val="Contenutotabella"/>
              <w:rPr>
                <w:rFonts w:ascii="Calibri" w:hAnsi="Calibri" w:eastAsia="Arial" w:cs="Calibri"/>
                <w:color w:val="000000" w:themeColor="text1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Ricavare informazioni dalla copertina di un libro, dall'indice, dalla quarta di copertina. </w:t>
            </w:r>
          </w:p>
          <w:p w:rsidRPr="00414571" w:rsidR="00C856B8" w:rsidP="0087259C" w:rsidRDefault="00C856B8" w14:paraId="6FF82A8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rFonts w:eastAsia="Arial"/>
                <w:color w:val="000000" w:themeColor="text1"/>
                <w:sz w:val="22"/>
                <w:szCs w:val="22"/>
              </w:rPr>
              <w:t>• Utilizzare uno schema per scrivere una breve recensione di un libro.</w:t>
            </w:r>
          </w:p>
        </w:tc>
        <w:tc>
          <w:tcPr>
            <w:tcW w:w="4819" w:type="dxa"/>
          </w:tcPr>
          <w:p w:rsidRPr="00414571" w:rsidR="00C856B8" w:rsidP="0087259C" w:rsidRDefault="00C856B8" w14:paraId="1E845995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Leggiamo testi di diverso genere per riconoscerne le caratteristiche e la funzione. Analizziamo gli elementi di un libro.</w:t>
            </w:r>
          </w:p>
        </w:tc>
      </w:tr>
    </w:tbl>
    <w:p w:rsidRPr="00414571" w:rsidR="00C856B8" w:rsidP="00C856B8" w:rsidRDefault="00C856B8" w14:paraId="3E69624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414571" w:rsidR="00C856B8" w:rsidRDefault="00C856B8" w14:paraId="060CA465" w14:textId="41BED676">
      <w:pPr>
        <w:rPr>
          <w:rFonts w:eastAsia="Arial"/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414571" w:rsidR="00C856B8" w:rsidP="00C856B8" w:rsidRDefault="00C856B8" w14:paraId="2CC46296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</w:rPr>
        <w:t>Progettazione di ITALIANO | Grammatica - CLASSE 3</w:t>
      </w:r>
    </w:p>
    <w:p w:rsidRPr="00414571" w:rsidR="00C856B8" w:rsidP="54E86012" w:rsidRDefault="0002629E" w14:paraId="0506EF9C" w14:textId="1B6ACD67">
      <w:pPr>
        <w:tabs>
          <w:tab w:val="center" w:pos="7398"/>
          <w:tab w:val="left" w:pos="8404"/>
        </w:tabs>
        <w:ind w:firstLine="0"/>
        <w:jc w:val="center"/>
        <w:rPr>
          <w:b w:val="1"/>
          <w:bCs w:val="1"/>
          <w:color w:val="000000" w:themeColor="text1"/>
          <w:sz w:val="22"/>
          <w:szCs w:val="22"/>
          <w:lang w:val="en-US"/>
        </w:rPr>
      </w:pPr>
      <w:r w:rsidRPr="54E86012" w:rsidR="0002629E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 xml:space="preserve">A </w:t>
      </w:r>
      <w:r w:rsidRPr="54E86012" w:rsidR="0002629E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 xml:space="preserve">cura</w:t>
      </w:r>
      <w:r w:rsidRPr="54E86012" w:rsidR="0002629E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 xml:space="preserve"> di </w:t>
      </w:r>
      <w:r w:rsidRPr="54E86012" w:rsidR="00C856B8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>Alan Pona</w:t>
      </w:r>
      <w:r w:rsidRPr="54E86012" w:rsidR="074096F1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 xml:space="preserve">, Andrea </w:t>
      </w:r>
      <w:r w:rsidRPr="54E86012" w:rsidR="074096F1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>Bigagli</w:t>
      </w:r>
      <w:r w:rsidRPr="54E86012" w:rsidR="074096F1">
        <w:rPr>
          <w:rFonts w:eastAsia="Arial"/>
          <w:b w:val="1"/>
          <w:bCs w:val="1"/>
          <w:color w:val="000000" w:themeColor="text1"/>
          <w:sz w:val="22"/>
          <w:szCs w:val="22"/>
          <w:lang w:val="en-US"/>
        </w:rPr>
        <w:t>, Sandra Martini, Claudia Manetti</w:t>
      </w:r>
    </w:p>
    <w:p w:rsidRPr="00414571" w:rsidR="00C856B8" w:rsidP="00C856B8" w:rsidRDefault="00C856B8" w14:paraId="7622E259" w14:textId="77777777">
      <w:pPr>
        <w:rPr>
          <w:b/>
          <w:color w:val="000000" w:themeColor="text1"/>
          <w:sz w:val="22"/>
          <w:szCs w:val="22"/>
        </w:rPr>
      </w:pPr>
      <w:r w:rsidRPr="00414571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414571">
        <w:rPr>
          <w:b/>
          <w:color w:val="000000" w:themeColor="text1"/>
          <w:sz w:val="22"/>
          <w:szCs w:val="22"/>
        </w:rPr>
        <w:t xml:space="preserve"> </w:t>
      </w:r>
    </w:p>
    <w:p w:rsidRPr="00414571" w:rsidR="00C856B8" w:rsidP="00C856B8" w:rsidRDefault="00C856B8" w14:paraId="335276C1" w14:textId="77777777">
      <w:pPr>
        <w:rPr>
          <w:rFonts w:eastAsia="Arial"/>
          <w:b/>
          <w:color w:val="000000"/>
          <w:sz w:val="22"/>
          <w:szCs w:val="22"/>
        </w:rPr>
      </w:pPr>
    </w:p>
    <w:p w:rsidRPr="00414571" w:rsidR="00C856B8" w:rsidP="218BD917" w:rsidRDefault="00C856B8" w14:paraId="7DA29EDB" w14:textId="7A1AF38A">
      <w:pPr>
        <w:rPr>
          <w:rFonts w:eastAsia="Arial"/>
          <w:b/>
          <w:bCs/>
          <w:color w:val="00B050"/>
          <w:sz w:val="22"/>
          <w:szCs w:val="22"/>
          <w:u w:val="single"/>
        </w:rPr>
      </w:pPr>
      <w:r w:rsidRPr="218BD917">
        <w:rPr>
          <w:rFonts w:eastAsia="Arial"/>
          <w:b/>
          <w:bCs/>
          <w:color w:val="000000" w:themeColor="text1"/>
          <w:sz w:val="22"/>
          <w:szCs w:val="22"/>
        </w:rPr>
        <w:t xml:space="preserve">L’alunna/o: </w:t>
      </w:r>
      <w:r w:rsidRPr="218BD917" w:rsidR="009640BA">
        <w:rPr>
          <w:rFonts w:eastAsia="Arial"/>
          <w:b/>
          <w:bCs/>
          <w:color w:val="000000" w:themeColor="text1"/>
          <w:sz w:val="22"/>
          <w:szCs w:val="22"/>
        </w:rPr>
        <w:t xml:space="preserve">  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414571" w:rsidR="00E243B4" w:rsidTr="4ADF9100" w14:paraId="1466F398" w14:textId="77777777">
        <w:trPr>
          <w:trHeight w:val="109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414571" w:rsidR="00E243B4" w:rsidP="218BD917" w:rsidRDefault="00E243B4" w14:paraId="0243903A" w14:textId="141D0E83">
            <w:pPr>
              <w:rPr>
                <w:sz w:val="22"/>
                <w:szCs w:val="22"/>
              </w:rPr>
            </w:pPr>
            <w:r w:rsidRPr="218BD917">
              <w:rPr>
                <w:sz w:val="22"/>
                <w:szCs w:val="22"/>
              </w:rPr>
              <w:t>• padroneggia e applica in situazioni diverse le conoscenze fondamentali relative all’organizzazione logico-sintattica della frase semplice, alle parti del discorso (o categorie lessicali) e ai principali connettivi;</w:t>
            </w:r>
          </w:p>
          <w:p w:rsidRPr="00414571" w:rsidR="00E243B4" w:rsidP="218BD917" w:rsidRDefault="00E243B4" w14:paraId="1FABEF6A" w14:textId="3BA6C7DC">
            <w:pPr>
              <w:rPr>
                <w:sz w:val="22"/>
                <w:szCs w:val="22"/>
              </w:rPr>
            </w:pPr>
            <w:r w:rsidRPr="218BD917">
              <w:rPr>
                <w:sz w:val="22"/>
                <w:szCs w:val="22"/>
              </w:rPr>
              <w:t>• riflette sui testi propri e altrui per cogliere regolarità morfosintattiche;</w:t>
            </w:r>
          </w:p>
          <w:p w:rsidRPr="00414571" w:rsidR="00E243B4" w:rsidP="0087259C" w:rsidRDefault="00E243B4" w14:paraId="0C4D8153" w14:textId="135A5C70">
            <w:pPr>
              <w:rPr>
                <w:sz w:val="22"/>
                <w:szCs w:val="22"/>
              </w:rPr>
            </w:pPr>
            <w:r w:rsidRPr="218BD917">
              <w:rPr>
                <w:sz w:val="22"/>
                <w:szCs w:val="22"/>
              </w:rPr>
              <w:t>• ascolta e comprende testi orali "diretti" o "trasmessi" dai media cogliendone il senso, le informazioni principali e lo scopo.</w:t>
            </w:r>
          </w:p>
        </w:tc>
      </w:tr>
    </w:tbl>
    <w:p w:rsidRPr="00414571" w:rsidR="00C856B8" w:rsidP="00C856B8" w:rsidRDefault="00C856B8" w14:paraId="4C9BC8AA" w14:textId="77777777">
      <w:pPr>
        <w:pStyle w:val="Normale1"/>
        <w:rPr>
          <w:rFonts w:ascii="Calibri" w:hAnsi="Calibri" w:cs="Calibri"/>
          <w:sz w:val="22"/>
          <w:szCs w:val="22"/>
        </w:rPr>
      </w:pPr>
      <w:bookmarkStart w:name="_gjdgxs" w:id="0"/>
      <w:bookmarkEnd w:id="0"/>
    </w:p>
    <w:p w:rsidRPr="00414571" w:rsidR="00C856B8" w:rsidP="00C856B8" w:rsidRDefault="00C856B8" w14:paraId="0F6DEF50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414571" w:rsidR="00C856B8" w:rsidP="00C856B8" w:rsidRDefault="00C856B8" w14:paraId="07828378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414571" w:rsidR="00C856B8" w:rsidP="00C856B8" w:rsidRDefault="00C856B8" w14:paraId="34FA36E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51EF4D18" w14:textId="77777777">
        <w:tc>
          <w:tcPr>
            <w:tcW w:w="14737" w:type="dxa"/>
            <w:gridSpan w:val="3"/>
          </w:tcPr>
          <w:p w:rsidRPr="00414571" w:rsidR="00C856B8" w:rsidP="0087259C" w:rsidRDefault="00C856B8" w14:paraId="7E1A4C55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14571" w:rsidR="00C856B8" w:rsidTr="0087259C" w14:paraId="55793101" w14:textId="77777777">
        <w:tc>
          <w:tcPr>
            <w:tcW w:w="2405" w:type="dxa"/>
          </w:tcPr>
          <w:p w:rsidRPr="00414571" w:rsidR="00C856B8" w:rsidP="0087259C" w:rsidRDefault="00C856B8" w14:paraId="646D611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5331B0B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3455AA7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3499EF05" w14:textId="77777777">
        <w:tc>
          <w:tcPr>
            <w:tcW w:w="2405" w:type="dxa"/>
          </w:tcPr>
          <w:p w:rsidRPr="00414571" w:rsidR="00C856B8" w:rsidP="0087259C" w:rsidRDefault="00C856B8" w14:paraId="2559DFC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La frase nucleare</w:t>
            </w:r>
          </w:p>
        </w:tc>
        <w:tc>
          <w:tcPr>
            <w:tcW w:w="7513" w:type="dxa"/>
          </w:tcPr>
          <w:p w:rsidRPr="00414571" w:rsidR="0002629E" w:rsidP="0002629E" w:rsidRDefault="00C856B8" w14:paraId="04F10913" w14:textId="03A57380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Rappresentare frasi nucleari con verbi mono e bivalenti.</w:t>
            </w:r>
          </w:p>
          <w:p w:rsidRPr="00414571" w:rsidR="00C856B8" w:rsidP="0087259C" w:rsidRDefault="0002629E" w14:paraId="7D088FE6" w14:textId="21D9ECB1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gli argomenti introdotti da preposizioni.</w:t>
            </w:r>
          </w:p>
        </w:tc>
        <w:tc>
          <w:tcPr>
            <w:tcW w:w="4819" w:type="dxa"/>
          </w:tcPr>
          <w:p w:rsidRPr="00414571" w:rsidR="00C856B8" w:rsidP="0087259C" w:rsidRDefault="00C856B8" w14:paraId="4C8565A9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Scopriamo che il verbo-regista può selezionare uno o due attori-argomenti. Rappresentiamo le frasi con schemi valenziali.</w:t>
            </w:r>
          </w:p>
        </w:tc>
      </w:tr>
    </w:tbl>
    <w:p w:rsidRPr="00414571" w:rsidR="00C856B8" w:rsidP="00C856B8" w:rsidRDefault="00C856B8" w14:paraId="1073588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7107A030" w14:textId="77777777">
        <w:tc>
          <w:tcPr>
            <w:tcW w:w="14737" w:type="dxa"/>
            <w:gridSpan w:val="3"/>
          </w:tcPr>
          <w:p w:rsidRPr="00414571" w:rsidR="00C856B8" w:rsidP="0087259C" w:rsidRDefault="00C856B8" w14:paraId="3416FD7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14571" w:rsidR="00C856B8" w:rsidTr="0087259C" w14:paraId="7C21A4FD" w14:textId="77777777">
        <w:tc>
          <w:tcPr>
            <w:tcW w:w="2405" w:type="dxa"/>
          </w:tcPr>
          <w:p w:rsidRPr="00414571" w:rsidR="00C856B8" w:rsidP="0087259C" w:rsidRDefault="00C856B8" w14:paraId="4C99545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31454DA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4AC17E9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01C638AC" w14:textId="77777777">
        <w:tc>
          <w:tcPr>
            <w:tcW w:w="2405" w:type="dxa"/>
          </w:tcPr>
          <w:p w:rsidRPr="00414571" w:rsidR="00C856B8" w:rsidP="0087259C" w:rsidRDefault="00C856B8" w14:paraId="31C38B1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Riconosciamo le preposizioni</w:t>
            </w:r>
          </w:p>
        </w:tc>
        <w:tc>
          <w:tcPr>
            <w:tcW w:w="7513" w:type="dxa"/>
          </w:tcPr>
          <w:p w:rsidRPr="00414571" w:rsidR="0002629E" w:rsidP="0002629E" w:rsidRDefault="00C856B8" w14:paraId="4BE5FDB8" w14:textId="19B5FB4F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Riconoscere le preposizioni all’interno di frasi nucleari bivalenti.</w:t>
            </w:r>
          </w:p>
          <w:p w:rsidRPr="00414571" w:rsidR="00C856B8" w:rsidP="0087259C" w:rsidRDefault="0002629E" w14:paraId="11FE8D40" w14:textId="354E355D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il legame tra verbi e preposizioni all’interno della frase nucleare.</w:t>
            </w:r>
          </w:p>
        </w:tc>
        <w:tc>
          <w:tcPr>
            <w:tcW w:w="4819" w:type="dxa"/>
          </w:tcPr>
          <w:p w:rsidRPr="00414571" w:rsidR="00C856B8" w:rsidP="0087259C" w:rsidRDefault="00C856B8" w14:paraId="6D7D7A35" w14:textId="77777777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Impariamo a riconoscere le preposizioni e scopriamo che sono necessarie per collegare le parole all’interno della frase. Giochiamo a costruire preposizioni articolate.</w:t>
            </w:r>
          </w:p>
        </w:tc>
      </w:tr>
    </w:tbl>
    <w:p w:rsidRPr="00414571" w:rsidR="00C856B8" w:rsidP="00C856B8" w:rsidRDefault="00C856B8" w14:paraId="2C78C3E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6C885894" w14:textId="77777777">
        <w:tc>
          <w:tcPr>
            <w:tcW w:w="14737" w:type="dxa"/>
            <w:gridSpan w:val="3"/>
          </w:tcPr>
          <w:p w:rsidRPr="00414571" w:rsidR="00C856B8" w:rsidP="0087259C" w:rsidRDefault="00C856B8" w14:paraId="2FFF345B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414571" w:rsidR="00C856B8" w:rsidTr="0087259C" w14:paraId="48F0FC67" w14:textId="77777777">
        <w:tc>
          <w:tcPr>
            <w:tcW w:w="2405" w:type="dxa"/>
          </w:tcPr>
          <w:p w:rsidRPr="00414571" w:rsidR="00C856B8" w:rsidP="0087259C" w:rsidRDefault="00C856B8" w14:paraId="45BB179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358485A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3808E97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6036A949" w14:textId="77777777">
        <w:tc>
          <w:tcPr>
            <w:tcW w:w="2405" w:type="dxa"/>
          </w:tcPr>
          <w:p w:rsidRPr="00414571" w:rsidR="00C856B8" w:rsidP="0087259C" w:rsidRDefault="00C856B8" w14:paraId="600FDF8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Dal testo alle frasi nucleari</w:t>
            </w:r>
          </w:p>
        </w:tc>
        <w:tc>
          <w:tcPr>
            <w:tcW w:w="7513" w:type="dxa"/>
          </w:tcPr>
          <w:p w:rsidRPr="00414571" w:rsidR="0002629E" w:rsidP="0002629E" w:rsidRDefault="00C856B8" w14:paraId="0F1B9313" w14:textId="3BA83EAB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Leggere testi narrativi cogliendo le informazioni principali.</w:t>
            </w:r>
          </w:p>
          <w:p w:rsidRPr="00414571" w:rsidR="00C856B8" w:rsidP="0002629E" w:rsidRDefault="0002629E" w14:paraId="3654E1AB" w14:textId="686C1ACD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gli elementi di frasi nucleari con verbi mono e bivalenti.</w:t>
            </w:r>
          </w:p>
        </w:tc>
        <w:tc>
          <w:tcPr>
            <w:tcW w:w="4819" w:type="dxa"/>
          </w:tcPr>
          <w:p w:rsidRPr="00414571" w:rsidR="00C856B8" w:rsidP="0087259C" w:rsidRDefault="00C856B8" w14:paraId="71623921" w14:textId="7777777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Leggiamo un testo, analizziamo le frasi con gli schemi valenziali per consolidare mono e bivalenza nei verbi.</w:t>
            </w:r>
          </w:p>
        </w:tc>
      </w:tr>
    </w:tbl>
    <w:p w:rsidRPr="00414571" w:rsidR="009640BA" w:rsidP="00C856B8" w:rsidRDefault="009640BA" w14:paraId="2C0950EE" w14:textId="4EFA74BF">
      <w:pPr>
        <w:rPr>
          <w:rFonts w:eastAsia="Arial"/>
          <w:b/>
          <w:color w:val="000000" w:themeColor="text1"/>
          <w:sz w:val="22"/>
          <w:szCs w:val="22"/>
        </w:rPr>
      </w:pPr>
    </w:p>
    <w:p w:rsidRPr="00414571" w:rsidR="009640BA" w:rsidRDefault="009640BA" w14:paraId="795DA2EB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414571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414571" w:rsidR="00C856B8" w:rsidP="00C856B8" w:rsidRDefault="00C856B8" w14:paraId="1856A4B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4DDEF720" w14:textId="77777777">
        <w:tc>
          <w:tcPr>
            <w:tcW w:w="14737" w:type="dxa"/>
            <w:gridSpan w:val="3"/>
          </w:tcPr>
          <w:p w:rsidRPr="00414571" w:rsidR="00C856B8" w:rsidP="0087259C" w:rsidRDefault="00C856B8" w14:paraId="7C727427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419BFDA1" w14:textId="77777777">
        <w:tc>
          <w:tcPr>
            <w:tcW w:w="2405" w:type="dxa"/>
          </w:tcPr>
          <w:p w:rsidRPr="00414571" w:rsidR="00C856B8" w:rsidP="0087259C" w:rsidRDefault="00C856B8" w14:paraId="7DBB634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18DDC1F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0E67DD2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7458E6BF" w14:textId="77777777">
        <w:tc>
          <w:tcPr>
            <w:tcW w:w="2405" w:type="dxa"/>
          </w:tcPr>
          <w:p w:rsidRPr="00414571" w:rsidR="00C856B8" w:rsidP="0087259C" w:rsidRDefault="00C856B8" w14:paraId="185DE8E0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Parole contrarie e sinonime</w:t>
            </w:r>
          </w:p>
        </w:tc>
        <w:tc>
          <w:tcPr>
            <w:tcW w:w="7513" w:type="dxa"/>
          </w:tcPr>
          <w:p w:rsidRPr="00414571" w:rsidR="0002629E" w:rsidP="0002629E" w:rsidRDefault="00C856B8" w14:paraId="6C6DC179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Leggere parole e brevi frasi che esprimono significati contrari o simili.</w:t>
            </w:r>
          </w:p>
          <w:p w:rsidRPr="00414571" w:rsidR="00C856B8" w:rsidP="0002629E" w:rsidRDefault="0002629E" w14:paraId="6BE77B3E" w14:textId="379E273D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parole e frasi con significato contrario o simile.</w:t>
            </w:r>
          </w:p>
        </w:tc>
        <w:tc>
          <w:tcPr>
            <w:tcW w:w="4819" w:type="dxa"/>
          </w:tcPr>
          <w:p w:rsidRPr="00414571" w:rsidR="00C856B8" w:rsidP="0087259C" w:rsidRDefault="00C856B8" w14:paraId="23E070ED" w14:textId="261B06AC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Riflettiamo sul significato delle parole, scoprendo le relazioni di sinonimia e antonimia.</w:t>
            </w:r>
          </w:p>
        </w:tc>
      </w:tr>
    </w:tbl>
    <w:p w:rsidRPr="00414571" w:rsidR="00C856B8" w:rsidP="00C856B8" w:rsidRDefault="00C856B8" w14:paraId="1199258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2EB9071D" w14:textId="77777777">
        <w:tc>
          <w:tcPr>
            <w:tcW w:w="14737" w:type="dxa"/>
            <w:gridSpan w:val="3"/>
          </w:tcPr>
          <w:p w:rsidRPr="00414571" w:rsidR="00C856B8" w:rsidP="0087259C" w:rsidRDefault="00C856B8" w14:paraId="3B405992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37EB5E4B" w14:textId="77777777">
        <w:tc>
          <w:tcPr>
            <w:tcW w:w="2405" w:type="dxa"/>
          </w:tcPr>
          <w:p w:rsidRPr="00414571" w:rsidR="00C856B8" w:rsidP="0087259C" w:rsidRDefault="00C856B8" w14:paraId="0B52AB8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7D8BBC5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74C4AB4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4E38B677" w14:textId="77777777">
        <w:trPr>
          <w:trHeight w:val="334"/>
        </w:trPr>
        <w:tc>
          <w:tcPr>
            <w:tcW w:w="2405" w:type="dxa"/>
          </w:tcPr>
          <w:p w:rsidRPr="00414571" w:rsidR="00C856B8" w:rsidP="0087259C" w:rsidRDefault="00C856B8" w14:paraId="5B8D303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Dal testo alle parole</w:t>
            </w:r>
          </w:p>
        </w:tc>
        <w:tc>
          <w:tcPr>
            <w:tcW w:w="7513" w:type="dxa"/>
          </w:tcPr>
          <w:p w:rsidRPr="00414571" w:rsidR="00C856B8" w:rsidP="0087259C" w:rsidRDefault="00C856B8" w14:paraId="67ED9BF3" w14:textId="55493538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9640BA">
              <w:rPr>
                <w:rFonts w:ascii="Calibri" w:hAnsi="Calibri" w:cs="Calibri"/>
                <w:sz w:val="22"/>
                <w:szCs w:val="22"/>
              </w:rPr>
              <w:t>Ascoltare testi narrativi mostrando di saperne cogliere il senso globale e riesporli in modo comprensibile a chi ascolta.</w:t>
            </w:r>
          </w:p>
          <w:p w:rsidRPr="00414571" w:rsidR="00C856B8" w:rsidP="0087259C" w:rsidRDefault="009640BA" w14:paraId="2184BA28" w14:textId="4CC15582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la struttura del nucleo della frase semplice con verbi mono e bivalenti.</w:t>
            </w:r>
          </w:p>
        </w:tc>
        <w:tc>
          <w:tcPr>
            <w:tcW w:w="4819" w:type="dxa"/>
          </w:tcPr>
          <w:p w:rsidRPr="00414571" w:rsidR="00C856B8" w:rsidP="0087259C" w:rsidRDefault="00C856B8" w14:paraId="7BE65430" w14:textId="417F2B3F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Avviciniamoci alla comprensione del testo procedendo lungo un percorso stratificato dalle parole-chiave alle frasi.</w:t>
            </w:r>
          </w:p>
        </w:tc>
      </w:tr>
    </w:tbl>
    <w:p w:rsidRPr="00414571" w:rsidR="00C856B8" w:rsidP="00C856B8" w:rsidRDefault="00C856B8" w14:paraId="70BCC4F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12312DF8" w14:textId="77777777">
        <w:tc>
          <w:tcPr>
            <w:tcW w:w="14737" w:type="dxa"/>
            <w:gridSpan w:val="3"/>
          </w:tcPr>
          <w:p w:rsidRPr="00414571" w:rsidR="00C856B8" w:rsidP="0087259C" w:rsidRDefault="00C856B8" w14:paraId="14DD8B2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17BC4D10" w14:textId="77777777">
        <w:tc>
          <w:tcPr>
            <w:tcW w:w="2405" w:type="dxa"/>
          </w:tcPr>
          <w:p w:rsidRPr="00414571" w:rsidR="00C856B8" w:rsidP="0087259C" w:rsidRDefault="00C856B8" w14:paraId="03BD36C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0CEBF05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526F6D2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0D420F65" w14:textId="77777777">
        <w:tc>
          <w:tcPr>
            <w:tcW w:w="2405" w:type="dxa"/>
          </w:tcPr>
          <w:p w:rsidRPr="00414571" w:rsidR="00C856B8" w:rsidP="0087259C" w:rsidRDefault="00C856B8" w14:paraId="2DE52000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Riconosciamo gli aggettivi</w:t>
            </w:r>
          </w:p>
        </w:tc>
        <w:tc>
          <w:tcPr>
            <w:tcW w:w="7513" w:type="dxa"/>
          </w:tcPr>
          <w:p w:rsidRPr="00414571" w:rsidR="0002629E" w:rsidP="0002629E" w:rsidRDefault="00C856B8" w14:paraId="20B9CCBF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Riconoscere gli aggettivi all’interno della frase.</w:t>
            </w:r>
          </w:p>
          <w:p w:rsidRPr="00414571" w:rsidR="0002629E" w:rsidP="0002629E" w:rsidRDefault="0002629E" w14:paraId="12F09228" w14:textId="590A9D6B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Classificare gli aggettivi.</w:t>
            </w:r>
          </w:p>
          <w:p w:rsidRPr="00414571" w:rsidR="00C856B8" w:rsidP="0002629E" w:rsidRDefault="0002629E" w14:paraId="187BBC28" w14:textId="075FF495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Comprendere e usare aggettivi per ampliare il significato della frase.</w:t>
            </w:r>
          </w:p>
        </w:tc>
        <w:tc>
          <w:tcPr>
            <w:tcW w:w="4819" w:type="dxa"/>
          </w:tcPr>
          <w:p w:rsidRPr="00414571" w:rsidR="00C856B8" w:rsidP="0087259C" w:rsidRDefault="00C856B8" w14:paraId="5DEDF7A3" w14:textId="60C03C19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Riconosciamo gli aggettivi che servono a dare informazioni e quelli che servono a indicare meglio.</w:t>
            </w:r>
          </w:p>
        </w:tc>
      </w:tr>
    </w:tbl>
    <w:p w:rsidRPr="00414571" w:rsidR="00C856B8" w:rsidP="00C856B8" w:rsidRDefault="00C856B8" w14:paraId="3A554DBD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4EABF9F7" w14:textId="77777777">
        <w:tc>
          <w:tcPr>
            <w:tcW w:w="14737" w:type="dxa"/>
            <w:gridSpan w:val="3"/>
          </w:tcPr>
          <w:p w:rsidRPr="00414571" w:rsidR="00C856B8" w:rsidP="0087259C" w:rsidRDefault="00C856B8" w14:paraId="75942067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4B7B8746" w14:textId="77777777">
        <w:tc>
          <w:tcPr>
            <w:tcW w:w="2405" w:type="dxa"/>
          </w:tcPr>
          <w:p w:rsidRPr="00414571" w:rsidR="00C856B8" w:rsidP="0087259C" w:rsidRDefault="00C856B8" w14:paraId="36A15DF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679E690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43310AE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6A31BE3A" w14:textId="77777777">
        <w:tc>
          <w:tcPr>
            <w:tcW w:w="2405" w:type="dxa"/>
          </w:tcPr>
          <w:p w:rsidRPr="00414571" w:rsidR="00C856B8" w:rsidP="0087259C" w:rsidRDefault="00C856B8" w14:paraId="5D0155FB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Tempi composti</w:t>
            </w:r>
          </w:p>
        </w:tc>
        <w:tc>
          <w:tcPr>
            <w:tcW w:w="7513" w:type="dxa"/>
          </w:tcPr>
          <w:p w:rsidRPr="00414571" w:rsidR="0002629E" w:rsidP="0002629E" w:rsidRDefault="00C856B8" w14:paraId="6733D7DC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Comprendere testi individuandone il senso globale.</w:t>
            </w:r>
          </w:p>
          <w:p w:rsidRPr="00414571" w:rsidR="00C856B8" w:rsidP="0087259C" w:rsidRDefault="0002629E" w14:paraId="59F5ADB1" w14:textId="53DBDCCB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Riconoscere la funzione dei verbi ausiliari in semplici testi.</w:t>
            </w:r>
          </w:p>
        </w:tc>
        <w:tc>
          <w:tcPr>
            <w:tcW w:w="4819" w:type="dxa"/>
          </w:tcPr>
          <w:p w:rsidRPr="00414571" w:rsidR="00C856B8" w:rsidP="0087259C" w:rsidRDefault="00C856B8" w14:paraId="41155384" w14:textId="43017250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Trasformiamo frasi dal presente al passato e viceversa. Scopriamo la funzione degli ausiliari.</w:t>
            </w:r>
          </w:p>
        </w:tc>
      </w:tr>
    </w:tbl>
    <w:p w:rsidRPr="00414571" w:rsidR="00C856B8" w:rsidP="00C856B8" w:rsidRDefault="00C856B8" w14:paraId="115B97A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414571" w:rsidR="00C856B8" w:rsidTr="0087259C" w14:paraId="004D92FB" w14:textId="77777777">
        <w:tc>
          <w:tcPr>
            <w:tcW w:w="14737" w:type="dxa"/>
            <w:gridSpan w:val="3"/>
          </w:tcPr>
          <w:p w:rsidRPr="00414571" w:rsidR="00C856B8" w:rsidP="0087259C" w:rsidRDefault="00C856B8" w14:paraId="01D5C0A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414571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414571" w:rsidR="00C856B8" w:rsidTr="0087259C" w14:paraId="341B879D" w14:textId="77777777">
        <w:tc>
          <w:tcPr>
            <w:tcW w:w="2405" w:type="dxa"/>
          </w:tcPr>
          <w:p w:rsidRPr="00414571" w:rsidR="00C856B8" w:rsidP="0087259C" w:rsidRDefault="00C856B8" w14:paraId="3B0C4A6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414571" w:rsidR="00C856B8" w:rsidP="0087259C" w:rsidRDefault="00C856B8" w14:paraId="618F2A2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414571" w:rsidR="00C856B8" w:rsidP="0087259C" w:rsidRDefault="00C856B8" w14:paraId="4C4FFFF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414571" w:rsidR="00C856B8" w:rsidTr="0087259C" w14:paraId="7071C505" w14:textId="77777777">
        <w:tc>
          <w:tcPr>
            <w:tcW w:w="2405" w:type="dxa"/>
          </w:tcPr>
          <w:p w:rsidRPr="00414571" w:rsidR="00C856B8" w:rsidP="0087259C" w:rsidRDefault="00C856B8" w14:paraId="1F2E668E" w14:textId="34B22FF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414571">
              <w:rPr>
                <w:b/>
                <w:bCs/>
                <w:color w:val="000000" w:themeColor="text1"/>
                <w:sz w:val="22"/>
                <w:szCs w:val="22"/>
              </w:rPr>
              <w:t>Come comporre le parole</w:t>
            </w:r>
          </w:p>
        </w:tc>
        <w:tc>
          <w:tcPr>
            <w:tcW w:w="7513" w:type="dxa"/>
          </w:tcPr>
          <w:p w:rsidRPr="00414571" w:rsidR="0002629E" w:rsidP="0002629E" w:rsidRDefault="00C856B8" w14:paraId="069F1D2F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414571" w:rsidR="0002629E">
              <w:rPr>
                <w:rFonts w:ascii="Calibri" w:hAnsi="Calibri" w:cs="Calibri"/>
                <w:sz w:val="22"/>
                <w:szCs w:val="22"/>
              </w:rPr>
              <w:t>Riconoscere parole composte.</w:t>
            </w:r>
          </w:p>
          <w:p w:rsidRPr="00414571" w:rsidR="0002629E" w:rsidP="0002629E" w:rsidRDefault="0002629E" w14:paraId="212F4F32" w14:textId="519EBE09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Manipolare parole base per creare parole composte.</w:t>
            </w:r>
          </w:p>
          <w:p w:rsidRPr="00414571" w:rsidR="00C856B8" w:rsidP="0002629E" w:rsidRDefault="0002629E" w14:paraId="35D21894" w14:textId="661924C5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414571">
              <w:rPr>
                <w:rFonts w:ascii="Calibri" w:hAnsi="Calibri" w:cs="Calibri"/>
                <w:sz w:val="22"/>
                <w:szCs w:val="22"/>
              </w:rPr>
              <w:t>• Combinare le parole creativamente.</w:t>
            </w:r>
          </w:p>
        </w:tc>
        <w:tc>
          <w:tcPr>
            <w:tcW w:w="4819" w:type="dxa"/>
          </w:tcPr>
          <w:p w:rsidRPr="00414571" w:rsidR="00C856B8" w:rsidP="0087259C" w:rsidRDefault="00C856B8" w14:paraId="5805C55F" w14:textId="194FBF2F">
            <w:pPr>
              <w:rPr>
                <w:color w:val="000000" w:themeColor="text1"/>
                <w:sz w:val="22"/>
                <w:szCs w:val="22"/>
              </w:rPr>
            </w:pPr>
            <w:r w:rsidRPr="00414571">
              <w:rPr>
                <w:color w:val="000000" w:themeColor="text1"/>
                <w:sz w:val="22"/>
                <w:szCs w:val="22"/>
              </w:rPr>
              <w:t>Creiamo le parole composte dalla combinazione di parole base, giochiamo con le parole e la creatività del linguaggio.</w:t>
            </w:r>
          </w:p>
        </w:tc>
      </w:tr>
    </w:tbl>
    <w:p w:rsidRPr="00414571" w:rsidR="00C856B8" w:rsidP="00FE7D6C" w:rsidRDefault="00C856B8" w14:paraId="5136576A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sectPr w:rsidRPr="00414571" w:rsidR="00C856B8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C0FDE" w:rsidRDefault="007C0FDE" w14:paraId="48FECF52" w14:textId="77777777">
      <w:r>
        <w:separator/>
      </w:r>
    </w:p>
  </w:endnote>
  <w:endnote w:type="continuationSeparator" w:id="0">
    <w:p w:rsidR="007C0FDE" w:rsidRDefault="007C0FDE" w14:paraId="0EBDEBC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02F800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>
      <w:rPr>
        <w:rFonts w:ascii="Arial" w:hAnsi="Arial" w:eastAsia="Arial" w:cs="Arial"/>
        <w:color w:val="000000"/>
        <w:sz w:val="18"/>
        <w:szCs w:val="18"/>
      </w:rPr>
      <w:t>-2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C0FDE" w:rsidRDefault="007C0FDE" w14:paraId="7B4C7522" w14:textId="77777777">
      <w:r>
        <w:separator/>
      </w:r>
    </w:p>
  </w:footnote>
  <w:footnote w:type="continuationSeparator" w:id="0">
    <w:p w:rsidR="007C0FDE" w:rsidRDefault="007C0FDE" w14:paraId="2AEA62B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2024-2025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60"/>
  <w:hideSpellingErrors/>
  <w:hideGrammaticalErrors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3000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5218"/>
    <w:rsid w:val="000C5DCD"/>
    <w:rsid w:val="000C72A1"/>
    <w:rsid w:val="000E6F5A"/>
    <w:rsid w:val="000F1060"/>
    <w:rsid w:val="000F1E63"/>
    <w:rsid w:val="00107506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B68FE"/>
    <w:rsid w:val="001C0C9D"/>
    <w:rsid w:val="001D3815"/>
    <w:rsid w:val="001E403D"/>
    <w:rsid w:val="001F3B55"/>
    <w:rsid w:val="00206692"/>
    <w:rsid w:val="002077C2"/>
    <w:rsid w:val="00210B49"/>
    <w:rsid w:val="00212B6F"/>
    <w:rsid w:val="00214966"/>
    <w:rsid w:val="0022031A"/>
    <w:rsid w:val="00220921"/>
    <w:rsid w:val="00235391"/>
    <w:rsid w:val="0023628E"/>
    <w:rsid w:val="0024753B"/>
    <w:rsid w:val="00271DF9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3DDF"/>
    <w:rsid w:val="00394348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14571"/>
    <w:rsid w:val="00436C22"/>
    <w:rsid w:val="0044367A"/>
    <w:rsid w:val="00445147"/>
    <w:rsid w:val="00453F64"/>
    <w:rsid w:val="004547A4"/>
    <w:rsid w:val="00455AD2"/>
    <w:rsid w:val="004B78AC"/>
    <w:rsid w:val="004C4E0F"/>
    <w:rsid w:val="004D6F35"/>
    <w:rsid w:val="004E1CB6"/>
    <w:rsid w:val="004F096C"/>
    <w:rsid w:val="004F0C4B"/>
    <w:rsid w:val="00501C31"/>
    <w:rsid w:val="00502A37"/>
    <w:rsid w:val="00511BD8"/>
    <w:rsid w:val="0051436C"/>
    <w:rsid w:val="005245A9"/>
    <w:rsid w:val="00534792"/>
    <w:rsid w:val="00534C5D"/>
    <w:rsid w:val="005459C1"/>
    <w:rsid w:val="00553DFD"/>
    <w:rsid w:val="00554E3F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A6C24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07034"/>
    <w:rsid w:val="00631596"/>
    <w:rsid w:val="0063576C"/>
    <w:rsid w:val="006405E0"/>
    <w:rsid w:val="00641A9B"/>
    <w:rsid w:val="006453A3"/>
    <w:rsid w:val="00646D35"/>
    <w:rsid w:val="00686EFB"/>
    <w:rsid w:val="00694241"/>
    <w:rsid w:val="006A35B6"/>
    <w:rsid w:val="006A54ED"/>
    <w:rsid w:val="006A5723"/>
    <w:rsid w:val="006C5FD8"/>
    <w:rsid w:val="006D1731"/>
    <w:rsid w:val="00700F80"/>
    <w:rsid w:val="00705CBB"/>
    <w:rsid w:val="00707E1B"/>
    <w:rsid w:val="0071249D"/>
    <w:rsid w:val="00717F62"/>
    <w:rsid w:val="0073074D"/>
    <w:rsid w:val="00736614"/>
    <w:rsid w:val="007417E8"/>
    <w:rsid w:val="00744983"/>
    <w:rsid w:val="00762199"/>
    <w:rsid w:val="00762D55"/>
    <w:rsid w:val="007663E0"/>
    <w:rsid w:val="0078170D"/>
    <w:rsid w:val="00781AED"/>
    <w:rsid w:val="00783939"/>
    <w:rsid w:val="0079273C"/>
    <w:rsid w:val="00793A23"/>
    <w:rsid w:val="00797447"/>
    <w:rsid w:val="007A4DBB"/>
    <w:rsid w:val="007B56E7"/>
    <w:rsid w:val="007C0FDE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E4E0A"/>
    <w:rsid w:val="008F0B13"/>
    <w:rsid w:val="00904624"/>
    <w:rsid w:val="0091764C"/>
    <w:rsid w:val="0092233C"/>
    <w:rsid w:val="0092375C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90A89"/>
    <w:rsid w:val="009958C0"/>
    <w:rsid w:val="009A1F4C"/>
    <w:rsid w:val="009A2037"/>
    <w:rsid w:val="009A3691"/>
    <w:rsid w:val="009B5BEB"/>
    <w:rsid w:val="009C6EB1"/>
    <w:rsid w:val="009D086E"/>
    <w:rsid w:val="009D32B0"/>
    <w:rsid w:val="009E4BF0"/>
    <w:rsid w:val="009E67B3"/>
    <w:rsid w:val="009F11C0"/>
    <w:rsid w:val="009F4D4A"/>
    <w:rsid w:val="00A00043"/>
    <w:rsid w:val="00A03E9A"/>
    <w:rsid w:val="00A14D1F"/>
    <w:rsid w:val="00A20A99"/>
    <w:rsid w:val="00A32742"/>
    <w:rsid w:val="00A35101"/>
    <w:rsid w:val="00A4400A"/>
    <w:rsid w:val="00A5279F"/>
    <w:rsid w:val="00A63FAC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E7230"/>
    <w:rsid w:val="00AF0993"/>
    <w:rsid w:val="00B02BF4"/>
    <w:rsid w:val="00B036D7"/>
    <w:rsid w:val="00B17C26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C10B5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6251"/>
    <w:rsid w:val="00C528A5"/>
    <w:rsid w:val="00C54CCE"/>
    <w:rsid w:val="00C55406"/>
    <w:rsid w:val="00C77808"/>
    <w:rsid w:val="00C77873"/>
    <w:rsid w:val="00C81BDC"/>
    <w:rsid w:val="00C83DD6"/>
    <w:rsid w:val="00C856B8"/>
    <w:rsid w:val="00CC2467"/>
    <w:rsid w:val="00CC7895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63660"/>
    <w:rsid w:val="00D73A35"/>
    <w:rsid w:val="00D82476"/>
    <w:rsid w:val="00DA29A0"/>
    <w:rsid w:val="00DB6308"/>
    <w:rsid w:val="00DD1429"/>
    <w:rsid w:val="00DD1F1B"/>
    <w:rsid w:val="00DD49E8"/>
    <w:rsid w:val="00DF326E"/>
    <w:rsid w:val="00DF58DF"/>
    <w:rsid w:val="00DF74CB"/>
    <w:rsid w:val="00E0380B"/>
    <w:rsid w:val="00E044C5"/>
    <w:rsid w:val="00E04CF3"/>
    <w:rsid w:val="00E12B7C"/>
    <w:rsid w:val="00E14014"/>
    <w:rsid w:val="00E243B4"/>
    <w:rsid w:val="00E24CAD"/>
    <w:rsid w:val="00E31CCC"/>
    <w:rsid w:val="00E32DB9"/>
    <w:rsid w:val="00E51693"/>
    <w:rsid w:val="00E54D3A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D5800"/>
    <w:rsid w:val="00EE446B"/>
    <w:rsid w:val="00EF2873"/>
    <w:rsid w:val="00EF3E6C"/>
    <w:rsid w:val="00F0548C"/>
    <w:rsid w:val="00F07E04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74096F1"/>
    <w:rsid w:val="0ACFE8CF"/>
    <w:rsid w:val="1BDBF5B4"/>
    <w:rsid w:val="1FB3A88B"/>
    <w:rsid w:val="218BD917"/>
    <w:rsid w:val="28AA9ACD"/>
    <w:rsid w:val="34906B7E"/>
    <w:rsid w:val="37A602B8"/>
    <w:rsid w:val="48339A0B"/>
    <w:rsid w:val="4ADF9100"/>
    <w:rsid w:val="54E86012"/>
    <w:rsid w:val="7E6B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tenutotabella" w:customStyle="1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  <w:style w:type="paragraph" w:styleId="normal1" w:customStyle="1">
    <w:name w:val="normal1"/>
    <w:qFormat/>
    <w:rsid w:val="003B2EB8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28</revision>
  <lastPrinted>2024-06-04T08:51:00.0000000Z</lastPrinted>
  <dcterms:created xsi:type="dcterms:W3CDTF">2024-06-19T08:41:00.0000000Z</dcterms:created>
  <dcterms:modified xsi:type="dcterms:W3CDTF">2024-07-16T08:44:51.6161375Z</dcterms:modified>
</coreProperties>
</file>