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B5B42" w14:textId="7EEF6D3B" w:rsidR="00C856B8" w:rsidRPr="00BF5560" w:rsidRDefault="00C856B8" w:rsidP="00DE4E5E">
      <w:pPr>
        <w:jc w:val="center"/>
        <w:rPr>
          <w:rFonts w:eastAsia="Arial"/>
          <w:b/>
          <w:color w:val="000000" w:themeColor="text1"/>
          <w:sz w:val="22"/>
          <w:szCs w:val="22"/>
        </w:rPr>
      </w:pPr>
      <w:r w:rsidRPr="00BF5560">
        <w:rPr>
          <w:rFonts w:eastAsia="Arial"/>
          <w:b/>
          <w:color w:val="000000" w:themeColor="text1"/>
          <w:sz w:val="22"/>
          <w:szCs w:val="22"/>
        </w:rPr>
        <w:t xml:space="preserve">Progettazione di </w:t>
      </w:r>
      <w:r w:rsidR="00BF5560" w:rsidRPr="00BF5560">
        <w:rPr>
          <w:rFonts w:eastAsia="Arial"/>
          <w:b/>
          <w:color w:val="000000" w:themeColor="text1"/>
          <w:sz w:val="22"/>
          <w:szCs w:val="22"/>
        </w:rPr>
        <w:t>SCIENZE</w:t>
      </w:r>
      <w:r w:rsidRPr="00BF5560">
        <w:rPr>
          <w:rFonts w:eastAsia="Arial"/>
          <w:b/>
          <w:color w:val="000000" w:themeColor="text1"/>
          <w:sz w:val="22"/>
          <w:szCs w:val="22"/>
        </w:rPr>
        <w:t xml:space="preserve"> | CLASSE </w:t>
      </w:r>
      <w:r w:rsidR="00324374">
        <w:rPr>
          <w:rFonts w:eastAsia="Arial"/>
          <w:b/>
          <w:color w:val="000000" w:themeColor="text1"/>
          <w:sz w:val="22"/>
          <w:szCs w:val="22"/>
        </w:rPr>
        <w:t>4</w:t>
      </w:r>
    </w:p>
    <w:p w14:paraId="77E3D409" w14:textId="77777777" w:rsidR="00DE4E5E" w:rsidRDefault="00DE4E5E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12161AF3" w14:textId="05518908" w:rsidR="00DE4E5E" w:rsidRPr="00DE4E5E" w:rsidRDefault="00DE4E5E" w:rsidP="00DE4E5E">
      <w:pPr>
        <w:jc w:val="center"/>
        <w:rPr>
          <w:rStyle w:val="normaltextrun"/>
          <w:i/>
          <w:iCs/>
          <w:sz w:val="22"/>
          <w:szCs w:val="22"/>
        </w:rPr>
      </w:pPr>
      <w:r w:rsidRPr="00DE4E5E">
        <w:rPr>
          <w:rStyle w:val="normaltextrun"/>
          <w:i/>
          <w:iCs/>
          <w:sz w:val="22"/>
          <w:szCs w:val="22"/>
        </w:rPr>
        <w:t>Tutto quello che serve nel dettaglio da cui poter selezionare per realizzare la propria progettazione didattica annuale.</w:t>
      </w:r>
    </w:p>
    <w:p w14:paraId="2185F2F5" w14:textId="77777777" w:rsidR="00DE4E5E" w:rsidRDefault="00DE4E5E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429676DD" w14:textId="77777777" w:rsidR="003E5EA0" w:rsidRPr="007A64C6" w:rsidRDefault="003E5EA0" w:rsidP="003E5EA0">
      <w:pPr>
        <w:jc w:val="center"/>
        <w:rPr>
          <w:b/>
          <w:color w:val="000000" w:themeColor="text1"/>
          <w:sz w:val="22"/>
          <w:szCs w:val="22"/>
        </w:rPr>
      </w:pPr>
      <w:r w:rsidRPr="00DE4E5E">
        <w:rPr>
          <w:b/>
          <w:color w:val="000000" w:themeColor="text1"/>
          <w:sz w:val="22"/>
          <w:szCs w:val="22"/>
        </w:rPr>
        <w:t>VERSO I TRAGUARDI DI COMPETENZA</w:t>
      </w:r>
    </w:p>
    <w:p w14:paraId="215ACD82" w14:textId="77777777" w:rsidR="003E5EA0" w:rsidRPr="005365B7" w:rsidRDefault="003E5EA0" w:rsidP="003E5EA0">
      <w:pPr>
        <w:ind w:left="2160" w:firstLine="720"/>
        <w:rPr>
          <w:rFonts w:eastAsia="Arial"/>
          <w:b/>
          <w:color w:val="000000"/>
          <w:sz w:val="22"/>
          <w:szCs w:val="22"/>
        </w:rPr>
      </w:pPr>
      <w:r w:rsidRPr="003223DD">
        <w:rPr>
          <w:rFonts w:eastAsia="Arial"/>
          <w:b/>
          <w:color w:val="000000"/>
          <w:sz w:val="22"/>
          <w:szCs w:val="22"/>
        </w:rPr>
        <w:t xml:space="preserve">L’alunna/o: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30"/>
        <w:gridCol w:w="11907"/>
      </w:tblGrid>
      <w:tr w:rsidR="003E5EA0" w14:paraId="1E42E95F" w14:textId="77777777" w:rsidTr="00E845CC">
        <w:tc>
          <w:tcPr>
            <w:tcW w:w="2830" w:type="dxa"/>
            <w:shd w:val="clear" w:color="auto" w:fill="F2F2F2" w:themeFill="background1" w:themeFillShade="F2"/>
          </w:tcPr>
          <w:p w14:paraId="6E7ABA92" w14:textId="47C360F0" w:rsidR="003E5EA0" w:rsidRPr="00BF5560" w:rsidRDefault="00BF5560" w:rsidP="00BF5560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OGGETTI</w:t>
            </w:r>
            <w:r w:rsidR="004F5805">
              <w:rPr>
                <w:rFonts w:eastAsia="Arial"/>
                <w:b/>
                <w:color w:val="000000"/>
                <w:sz w:val="22"/>
                <w:szCs w:val="22"/>
              </w:rPr>
              <w:t>,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 xml:space="preserve"> MATERIALI</w:t>
            </w:r>
            <w:r w:rsidR="004F5805">
              <w:rPr>
                <w:rFonts w:eastAsia="Arial"/>
                <w:b/>
                <w:color w:val="000000"/>
                <w:sz w:val="22"/>
                <w:szCs w:val="22"/>
              </w:rPr>
              <w:t xml:space="preserve"> E TRASFORMAZIONI</w:t>
            </w:r>
          </w:p>
        </w:tc>
        <w:tc>
          <w:tcPr>
            <w:tcW w:w="11907" w:type="dxa"/>
          </w:tcPr>
          <w:p w14:paraId="17868256" w14:textId="6945EBC2" w:rsidR="003E5EA0" w:rsidRPr="005365B7" w:rsidRDefault="003E5EA0" w:rsidP="004F580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223DD"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="004F5805" w:rsidRPr="004F5805">
              <w:rPr>
                <w:rFonts w:eastAsia="Arial"/>
                <w:bCs/>
                <w:color w:val="000000"/>
                <w:sz w:val="22"/>
                <w:szCs w:val="22"/>
              </w:rPr>
              <w:t>manifesta atteggiamenti</w:t>
            </w:r>
            <w:r w:rsidR="004F5805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4F5805" w:rsidRPr="004F5805">
              <w:rPr>
                <w:rFonts w:eastAsia="Arial"/>
                <w:bCs/>
                <w:color w:val="000000"/>
                <w:sz w:val="22"/>
                <w:szCs w:val="22"/>
              </w:rPr>
              <w:t>di curiosità e modi</w:t>
            </w:r>
            <w:r w:rsidR="004F5805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4F5805" w:rsidRPr="004F5805">
              <w:rPr>
                <w:rFonts w:eastAsia="Arial"/>
                <w:bCs/>
                <w:color w:val="000000"/>
                <w:sz w:val="22"/>
                <w:szCs w:val="22"/>
              </w:rPr>
              <w:t>di guardare il mondo</w:t>
            </w:r>
            <w:r w:rsidR="004F5805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4F5805" w:rsidRPr="004F5805">
              <w:rPr>
                <w:rFonts w:eastAsia="Arial"/>
                <w:bCs/>
                <w:color w:val="000000"/>
                <w:sz w:val="22"/>
                <w:szCs w:val="22"/>
              </w:rPr>
              <w:t>che lo stimolano a</w:t>
            </w:r>
            <w:r w:rsidR="004F5805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4F5805" w:rsidRPr="004F5805">
              <w:rPr>
                <w:rFonts w:eastAsia="Arial"/>
                <w:bCs/>
                <w:color w:val="000000"/>
                <w:sz w:val="22"/>
                <w:szCs w:val="22"/>
              </w:rPr>
              <w:t>cercare spiegazioni di</w:t>
            </w:r>
            <w:r w:rsidR="004F5805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4F5805" w:rsidRPr="004F5805">
              <w:rPr>
                <w:rFonts w:eastAsia="Arial"/>
                <w:bCs/>
                <w:color w:val="000000"/>
                <w:sz w:val="22"/>
                <w:szCs w:val="22"/>
              </w:rPr>
              <w:t>quello</w:t>
            </w:r>
            <w:r w:rsidR="004F5805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4F5805" w:rsidRPr="004F5805">
              <w:rPr>
                <w:rFonts w:eastAsia="Arial"/>
                <w:bCs/>
                <w:color w:val="000000"/>
                <w:sz w:val="22"/>
                <w:szCs w:val="22"/>
              </w:rPr>
              <w:t>che vede succedere;</w:t>
            </w:r>
          </w:p>
        </w:tc>
      </w:tr>
      <w:tr w:rsidR="003E5EA0" w14:paraId="157846ED" w14:textId="77777777" w:rsidTr="00E845CC">
        <w:tc>
          <w:tcPr>
            <w:tcW w:w="2830" w:type="dxa"/>
            <w:shd w:val="clear" w:color="auto" w:fill="F2F2F2" w:themeFill="background1" w:themeFillShade="F2"/>
          </w:tcPr>
          <w:p w14:paraId="76285B5E" w14:textId="719EBC4D" w:rsidR="003E5EA0" w:rsidRPr="00BF5560" w:rsidRDefault="00BF5560" w:rsidP="00BF5560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OSSERVARE 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SPERIMENTARE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SUL CAMPO</w:t>
            </w:r>
          </w:p>
        </w:tc>
        <w:tc>
          <w:tcPr>
            <w:tcW w:w="11907" w:type="dxa"/>
          </w:tcPr>
          <w:p w14:paraId="209471F4" w14:textId="2B46732D" w:rsidR="004F5805" w:rsidRPr="004F5805" w:rsidRDefault="003E5EA0" w:rsidP="004F580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223DD"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="004F5805" w:rsidRPr="004F5805">
              <w:rPr>
                <w:rFonts w:eastAsia="Arial"/>
                <w:bCs/>
                <w:color w:val="000000"/>
                <w:sz w:val="22"/>
                <w:szCs w:val="22"/>
              </w:rPr>
              <w:t>esplora i fenomeni</w:t>
            </w:r>
            <w:r w:rsidR="004F5805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4F5805" w:rsidRPr="004F5805">
              <w:rPr>
                <w:rFonts w:eastAsia="Arial"/>
                <w:bCs/>
                <w:color w:val="000000"/>
                <w:sz w:val="22"/>
                <w:szCs w:val="22"/>
              </w:rPr>
              <w:t>con approccio</w:t>
            </w:r>
            <w:r w:rsidR="004F5805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4F5805" w:rsidRPr="004F5805">
              <w:rPr>
                <w:rFonts w:eastAsia="Arial"/>
                <w:bCs/>
                <w:color w:val="000000"/>
                <w:sz w:val="22"/>
                <w:szCs w:val="22"/>
              </w:rPr>
              <w:t>scientif</w:t>
            </w:r>
            <w:r w:rsidR="004F5805">
              <w:rPr>
                <w:rFonts w:eastAsia="Arial"/>
                <w:bCs/>
                <w:color w:val="000000"/>
                <w:sz w:val="22"/>
                <w:szCs w:val="22"/>
              </w:rPr>
              <w:t>i</w:t>
            </w:r>
            <w:r w:rsidR="004F5805" w:rsidRPr="004F5805">
              <w:rPr>
                <w:rFonts w:eastAsia="Arial"/>
                <w:bCs/>
                <w:color w:val="000000"/>
                <w:sz w:val="22"/>
                <w:szCs w:val="22"/>
              </w:rPr>
              <w:t>co: osserva e</w:t>
            </w:r>
            <w:r w:rsidR="004F5805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4F5805" w:rsidRPr="004F5805">
              <w:rPr>
                <w:rFonts w:eastAsia="Arial"/>
                <w:bCs/>
                <w:color w:val="000000"/>
                <w:sz w:val="22"/>
                <w:szCs w:val="22"/>
              </w:rPr>
              <w:t>descrive</w:t>
            </w:r>
            <w:r w:rsidR="004F5805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4F5805" w:rsidRPr="004F5805">
              <w:rPr>
                <w:rFonts w:eastAsia="Arial"/>
                <w:bCs/>
                <w:color w:val="000000"/>
                <w:sz w:val="22"/>
                <w:szCs w:val="22"/>
              </w:rPr>
              <w:t>lo svolgersi dei fatti,</w:t>
            </w:r>
            <w:r w:rsidR="004F5805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4F5805" w:rsidRPr="004F5805">
              <w:rPr>
                <w:rFonts w:eastAsia="Arial"/>
                <w:bCs/>
                <w:color w:val="000000"/>
                <w:sz w:val="22"/>
                <w:szCs w:val="22"/>
              </w:rPr>
              <w:t>formula domande anche</w:t>
            </w:r>
            <w:r w:rsidR="004F5805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4F5805" w:rsidRPr="004F5805">
              <w:rPr>
                <w:rFonts w:eastAsia="Arial"/>
                <w:bCs/>
                <w:color w:val="000000"/>
                <w:sz w:val="22"/>
                <w:szCs w:val="22"/>
              </w:rPr>
              <w:t>sulla base di ipotesi</w:t>
            </w:r>
            <w:r w:rsidR="004F5805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4F5805" w:rsidRPr="004F5805">
              <w:rPr>
                <w:rFonts w:eastAsia="Arial"/>
                <w:bCs/>
                <w:color w:val="000000"/>
                <w:sz w:val="22"/>
                <w:szCs w:val="22"/>
              </w:rPr>
              <w:t>personali, propone</w:t>
            </w:r>
            <w:r w:rsidR="004F5805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4F5805" w:rsidRPr="004F5805">
              <w:rPr>
                <w:rFonts w:eastAsia="Arial"/>
                <w:bCs/>
                <w:color w:val="000000"/>
                <w:sz w:val="22"/>
                <w:szCs w:val="22"/>
              </w:rPr>
              <w:t>e realizza semplici</w:t>
            </w:r>
            <w:r w:rsidR="004F5805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4F5805" w:rsidRPr="004F5805">
              <w:rPr>
                <w:rFonts w:eastAsia="Arial"/>
                <w:bCs/>
                <w:color w:val="000000"/>
                <w:sz w:val="22"/>
                <w:szCs w:val="22"/>
              </w:rPr>
              <w:t>esperimenti;</w:t>
            </w:r>
          </w:p>
          <w:p w14:paraId="12FD2B71" w14:textId="2A7FCE6E" w:rsidR="003E5EA0" w:rsidRPr="00BF5560" w:rsidRDefault="004F5805" w:rsidP="00BF5560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4F5805">
              <w:rPr>
                <w:rFonts w:eastAsia="Arial"/>
                <w:bCs/>
                <w:color w:val="000000"/>
                <w:sz w:val="22"/>
                <w:szCs w:val="22"/>
              </w:rPr>
              <w:t>• individua nei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4F5805">
              <w:rPr>
                <w:rFonts w:eastAsia="Arial"/>
                <w:bCs/>
                <w:color w:val="000000"/>
                <w:sz w:val="22"/>
                <w:szCs w:val="22"/>
              </w:rPr>
              <w:t>fenomeni somiglianze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4F5805">
              <w:rPr>
                <w:rFonts w:eastAsia="Arial"/>
                <w:bCs/>
                <w:color w:val="000000"/>
                <w:sz w:val="22"/>
                <w:szCs w:val="22"/>
              </w:rPr>
              <w:t>e differenze, fa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4F5805">
              <w:rPr>
                <w:rFonts w:eastAsia="Arial"/>
                <w:bCs/>
                <w:color w:val="000000"/>
                <w:sz w:val="22"/>
                <w:szCs w:val="22"/>
              </w:rPr>
              <w:t>misurazioni, registra dati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4F5805">
              <w:rPr>
                <w:rFonts w:eastAsia="Arial"/>
                <w:bCs/>
                <w:color w:val="000000"/>
                <w:sz w:val="22"/>
                <w:szCs w:val="22"/>
              </w:rPr>
              <w:t>signif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>i</w:t>
            </w:r>
            <w:r w:rsidRPr="004F5805">
              <w:rPr>
                <w:rFonts w:eastAsia="Arial"/>
                <w:bCs/>
                <w:color w:val="000000"/>
                <w:sz w:val="22"/>
                <w:szCs w:val="22"/>
              </w:rPr>
              <w:t>cativi, identif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>i</w:t>
            </w:r>
            <w:r w:rsidRPr="004F5805">
              <w:rPr>
                <w:rFonts w:eastAsia="Arial"/>
                <w:bCs/>
                <w:color w:val="000000"/>
                <w:sz w:val="22"/>
                <w:szCs w:val="22"/>
              </w:rPr>
              <w:t>ca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4F5805">
              <w:rPr>
                <w:rFonts w:eastAsia="Arial"/>
                <w:bCs/>
                <w:color w:val="000000"/>
                <w:sz w:val="22"/>
                <w:szCs w:val="22"/>
              </w:rPr>
              <w:t>relazioni spazio/temporali;</w:t>
            </w:r>
          </w:p>
        </w:tc>
      </w:tr>
      <w:tr w:rsidR="003E5EA0" w14:paraId="3B549453" w14:textId="77777777" w:rsidTr="00E845CC">
        <w:tc>
          <w:tcPr>
            <w:tcW w:w="2830" w:type="dxa"/>
            <w:shd w:val="clear" w:color="auto" w:fill="F2F2F2" w:themeFill="background1" w:themeFillShade="F2"/>
          </w:tcPr>
          <w:p w14:paraId="04277300" w14:textId="3E838688" w:rsidR="003E5EA0" w:rsidRPr="00BF5560" w:rsidRDefault="00BF5560" w:rsidP="00BF5560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L’UOMO, I VIVENTI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E L’AMBIENTE</w:t>
            </w:r>
          </w:p>
        </w:tc>
        <w:tc>
          <w:tcPr>
            <w:tcW w:w="11907" w:type="dxa"/>
          </w:tcPr>
          <w:p w14:paraId="037BB17C" w14:textId="07404B79" w:rsidR="003E5EA0" w:rsidRPr="00BF5560" w:rsidRDefault="003E5EA0" w:rsidP="00BF5560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223DD">
              <w:rPr>
                <w:rFonts w:eastAsia="Arial"/>
                <w:bCs/>
                <w:color w:val="000000"/>
                <w:sz w:val="22"/>
                <w:szCs w:val="22"/>
              </w:rPr>
              <w:t>•</w:t>
            </w:r>
            <w:r w:rsidR="004F5805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4F5805" w:rsidRPr="004F5805">
              <w:rPr>
                <w:rFonts w:eastAsia="Arial"/>
                <w:bCs/>
                <w:color w:val="000000"/>
                <w:sz w:val="22"/>
                <w:szCs w:val="22"/>
              </w:rPr>
              <w:t>riconosce le principali</w:t>
            </w:r>
            <w:r w:rsidR="004F5805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4F5805" w:rsidRPr="004F5805">
              <w:rPr>
                <w:rFonts w:eastAsia="Arial"/>
                <w:bCs/>
                <w:color w:val="000000"/>
                <w:sz w:val="22"/>
                <w:szCs w:val="22"/>
              </w:rPr>
              <w:t>caratteristiche e i modi</w:t>
            </w:r>
            <w:r w:rsidR="004F5805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4F5805" w:rsidRPr="004F5805">
              <w:rPr>
                <w:rFonts w:eastAsia="Arial"/>
                <w:bCs/>
                <w:color w:val="000000"/>
                <w:sz w:val="22"/>
                <w:szCs w:val="22"/>
              </w:rPr>
              <w:t>di vivere di organismi</w:t>
            </w:r>
            <w:r w:rsidR="004F5805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4F5805" w:rsidRPr="004F5805">
              <w:rPr>
                <w:rFonts w:eastAsia="Arial"/>
                <w:bCs/>
                <w:color w:val="000000"/>
                <w:sz w:val="22"/>
                <w:szCs w:val="22"/>
              </w:rPr>
              <w:t>vegetali e animali;</w:t>
            </w:r>
          </w:p>
        </w:tc>
      </w:tr>
      <w:tr w:rsidR="004F5805" w14:paraId="5B788282" w14:textId="77777777" w:rsidTr="00E845CC">
        <w:tc>
          <w:tcPr>
            <w:tcW w:w="2830" w:type="dxa"/>
            <w:shd w:val="clear" w:color="auto" w:fill="F2F2F2" w:themeFill="background1" w:themeFillShade="F2"/>
          </w:tcPr>
          <w:p w14:paraId="238D71AD" w14:textId="3E5ACC8E" w:rsidR="004F5805" w:rsidRPr="00BF5560" w:rsidRDefault="004F5805" w:rsidP="004F5805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4F5805">
              <w:rPr>
                <w:rFonts w:eastAsia="Arial"/>
                <w:b/>
                <w:color w:val="000000"/>
                <w:sz w:val="22"/>
                <w:szCs w:val="22"/>
              </w:rPr>
              <w:t>Per tutte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4F5805">
              <w:rPr>
                <w:rFonts w:eastAsia="Arial"/>
                <w:b/>
                <w:color w:val="000000"/>
                <w:sz w:val="22"/>
                <w:szCs w:val="22"/>
              </w:rPr>
              <w:t>le aree</w:t>
            </w:r>
          </w:p>
        </w:tc>
        <w:tc>
          <w:tcPr>
            <w:tcW w:w="11907" w:type="dxa"/>
          </w:tcPr>
          <w:p w14:paraId="0C3B579A" w14:textId="2F775B97" w:rsidR="004F5805" w:rsidRPr="004F5805" w:rsidRDefault="004F5805" w:rsidP="004F580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Pr="004F5805">
              <w:rPr>
                <w:rFonts w:eastAsia="Arial"/>
                <w:bCs/>
                <w:color w:val="000000"/>
                <w:sz w:val="22"/>
                <w:szCs w:val="22"/>
              </w:rPr>
              <w:t>espone in forma chiara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4F5805">
              <w:rPr>
                <w:rFonts w:eastAsia="Arial"/>
                <w:bCs/>
                <w:color w:val="000000"/>
                <w:sz w:val="22"/>
                <w:szCs w:val="22"/>
              </w:rPr>
              <w:t>ciò che ha sperimentato,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4F5805">
              <w:rPr>
                <w:rFonts w:eastAsia="Arial"/>
                <w:bCs/>
                <w:color w:val="000000"/>
                <w:sz w:val="22"/>
                <w:szCs w:val="22"/>
              </w:rPr>
              <w:t>utilizzando un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4F5805">
              <w:rPr>
                <w:rFonts w:eastAsia="Arial"/>
                <w:bCs/>
                <w:color w:val="000000"/>
                <w:sz w:val="22"/>
                <w:szCs w:val="22"/>
              </w:rPr>
              <w:t>linguaggio appropriato;</w:t>
            </w:r>
          </w:p>
          <w:p w14:paraId="044EBB6A" w14:textId="629239CC" w:rsidR="004F5805" w:rsidRPr="003223DD" w:rsidRDefault="004F5805" w:rsidP="004F580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4F5805">
              <w:rPr>
                <w:rFonts w:eastAsia="Arial"/>
                <w:bCs/>
                <w:color w:val="000000"/>
                <w:sz w:val="22"/>
                <w:szCs w:val="22"/>
              </w:rPr>
              <w:t>• cerca, consulta varie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4F5805">
              <w:rPr>
                <w:rFonts w:eastAsia="Arial"/>
                <w:bCs/>
                <w:color w:val="000000"/>
                <w:sz w:val="22"/>
                <w:szCs w:val="22"/>
              </w:rPr>
              <w:t>fonti (libri, internet,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4F5805">
              <w:rPr>
                <w:rFonts w:eastAsia="Arial"/>
                <w:bCs/>
                <w:color w:val="000000"/>
                <w:sz w:val="22"/>
                <w:szCs w:val="22"/>
              </w:rPr>
              <w:t>altro)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4F5805">
              <w:rPr>
                <w:rFonts w:eastAsia="Arial"/>
                <w:bCs/>
                <w:color w:val="000000"/>
                <w:sz w:val="22"/>
                <w:szCs w:val="22"/>
              </w:rPr>
              <w:t>e sceglie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4F5805">
              <w:rPr>
                <w:rFonts w:eastAsia="Arial"/>
                <w:bCs/>
                <w:color w:val="000000"/>
                <w:sz w:val="22"/>
                <w:szCs w:val="22"/>
              </w:rPr>
              <w:t>autonomamente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4F5805">
              <w:rPr>
                <w:rFonts w:eastAsia="Arial"/>
                <w:bCs/>
                <w:color w:val="000000"/>
                <w:sz w:val="22"/>
                <w:szCs w:val="22"/>
              </w:rPr>
              <w:t>informazioni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4F5805">
              <w:rPr>
                <w:rFonts w:eastAsia="Arial"/>
                <w:bCs/>
                <w:color w:val="000000"/>
                <w:sz w:val="22"/>
                <w:szCs w:val="22"/>
              </w:rPr>
              <w:t>e spiegazioni sul tema.</w:t>
            </w:r>
          </w:p>
        </w:tc>
      </w:tr>
    </w:tbl>
    <w:p w14:paraId="2092D3C3" w14:textId="77777777" w:rsidR="003A19C2" w:rsidRDefault="003A19C2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01CF3A21" w14:textId="77777777" w:rsidR="004F5805" w:rsidRPr="008D6F70" w:rsidRDefault="004F5805" w:rsidP="00DE4E5E">
      <w:pPr>
        <w:rPr>
          <w:rFonts w:eastAsia="Arial"/>
          <w:b/>
          <w:color w:val="000000" w:themeColor="text1"/>
          <w:sz w:val="22"/>
          <w:szCs w:val="22"/>
        </w:rPr>
      </w:pP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498"/>
        <w:gridCol w:w="5244"/>
      </w:tblGrid>
      <w:tr w:rsidR="003E5EA0" w:rsidRPr="008D6F70" w14:paraId="53138AA4" w14:textId="77777777" w:rsidTr="00E845CC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6A0EC11E" w14:textId="72A8FB39" w:rsidR="003E5EA0" w:rsidRPr="003223DD" w:rsidRDefault="004F5805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OGGETTI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>,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 xml:space="preserve"> MATERIALI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E TRASFORMAZIONI</w:t>
            </w:r>
          </w:p>
        </w:tc>
      </w:tr>
      <w:tr w:rsidR="00DE4E5E" w:rsidRPr="008D6F70" w14:paraId="0F3CB48A" w14:textId="77777777" w:rsidTr="003E5EA0">
        <w:tc>
          <w:tcPr>
            <w:tcW w:w="9498" w:type="dxa"/>
          </w:tcPr>
          <w:p w14:paraId="763C48B9" w14:textId="19249C02" w:rsidR="00DE4E5E" w:rsidRPr="00DE4E5E" w:rsidRDefault="00DE4E5E" w:rsidP="004F5805">
            <w:pPr>
              <w:rPr>
                <w:rFonts w:eastAsia="Arial"/>
                <w:bCs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244" w:type="dxa"/>
          </w:tcPr>
          <w:p w14:paraId="01BEC949" w14:textId="1C31E5D7" w:rsidR="00DE4E5E" w:rsidRPr="00DE4E5E" w:rsidRDefault="00DE4E5E" w:rsidP="00DE4E5E">
            <w:pPr>
              <w:rPr>
                <w:rFonts w:eastAsia="Arial"/>
                <w:b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CONTENUTI</w:t>
            </w:r>
          </w:p>
        </w:tc>
      </w:tr>
      <w:tr w:rsidR="00DE4E5E" w:rsidRPr="008D6F70" w14:paraId="2D778AF1" w14:textId="77777777" w:rsidTr="003E5EA0">
        <w:tc>
          <w:tcPr>
            <w:tcW w:w="9498" w:type="dxa"/>
          </w:tcPr>
          <w:p w14:paraId="69B06ACE" w14:textId="76BB4EE8" w:rsidR="004F5805" w:rsidRPr="004F5805" w:rsidRDefault="00DE4E5E" w:rsidP="004F580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8D6F70">
              <w:rPr>
                <w:rStyle w:val="normaltextrun"/>
                <w:rFonts w:ascii="Calibri" w:hAnsi="Calibri" w:cs="Calibri"/>
                <w:sz w:val="22"/>
                <w:szCs w:val="22"/>
              </w:rPr>
              <w:t>•</w:t>
            </w:r>
            <w:r w:rsidR="00324374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4F5805"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Riconoscere alcune regolarità in alcuni</w:t>
            </w:r>
            <w:r w:rsidR="004F5805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4F5805"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fenomeni osservati.</w:t>
            </w:r>
          </w:p>
          <w:p w14:paraId="226CA762" w14:textId="22061417" w:rsidR="004F5805" w:rsidRPr="004F5805" w:rsidRDefault="004F5805" w:rsidP="004F580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• Attraverso esperienze concrete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acquisire alcuni concetti scientif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ci quali: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trasformazione di materia (atomi 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molecole si separano e ricombinano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tra di loro) e trasformazione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dell’energia (da potenziale a cinetica),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calore, lavoro, luce, pressione 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temperatura.</w:t>
            </w:r>
          </w:p>
          <w:p w14:paraId="753A6901" w14:textId="063F61A0" w:rsidR="004F5805" w:rsidRPr="004F5805" w:rsidRDefault="004F5805" w:rsidP="004F580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• Riconoscere l’aria come materia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costituita da una miscela di gas, vapore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acqueo e pulviscolo atmosferico.</w:t>
            </w:r>
          </w:p>
          <w:p w14:paraId="539F6DBC" w14:textId="14ADA0D6" w:rsidR="004F5805" w:rsidRPr="004F5805" w:rsidRDefault="004F5805" w:rsidP="004F580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• Riconoscere l’acqua come materia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e solvente fondamentale per la vita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e realizzare sperimentalmente alcune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soluzioni in acqua.</w:t>
            </w:r>
          </w:p>
          <w:p w14:paraId="74216107" w14:textId="2FDF3014" w:rsidR="004F5805" w:rsidRPr="004F5805" w:rsidRDefault="004F5805" w:rsidP="004F580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• Riconoscere i concetti di pressione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atmosferica e di vento come aria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che si sposta tra le aree di alta e bassa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pressione, in relazione alla sua densità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e alla temperatura.</w:t>
            </w:r>
          </w:p>
          <w:p w14:paraId="05688408" w14:textId="01D8439C" w:rsidR="004F5805" w:rsidRPr="004F5805" w:rsidRDefault="004F5805" w:rsidP="004F580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• Osservare e schematizzare alcuni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passaggi di stato esplicitando semplici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modelli interpretativi e provando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ad esprimere in forma graf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ca le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relazion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tra alcune variabili individuate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(temperatura in funzione del tempo,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densità in funzione della temperatura).</w:t>
            </w:r>
          </w:p>
          <w:p w14:paraId="22FCFACB" w14:textId="1FBF1721" w:rsidR="00DE4E5E" w:rsidRPr="008D6F70" w:rsidRDefault="004F5805" w:rsidP="004F5805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• Osservando esperienze concrete,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individuare i concetti di dimensione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spaziale, peso, peso specif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co, forza,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movimento, pressione, temperatura,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calore.</w:t>
            </w:r>
          </w:p>
        </w:tc>
        <w:tc>
          <w:tcPr>
            <w:tcW w:w="5244" w:type="dxa"/>
          </w:tcPr>
          <w:p w14:paraId="404D920E" w14:textId="57A4DD4E" w:rsidR="004F5805" w:rsidRPr="004F5805" w:rsidRDefault="00DE4E5E" w:rsidP="004F5805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E4E5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• </w:t>
            </w:r>
            <w:r w:rsidR="004F5805" w:rsidRPr="004F5805">
              <w:rPr>
                <w:color w:val="000000"/>
                <w:sz w:val="22"/>
                <w:szCs w:val="22"/>
                <w:shd w:val="clear" w:color="auto" w:fill="FFFFFF"/>
              </w:rPr>
              <w:t>Energia</w:t>
            </w:r>
            <w:r w:rsidR="004F5805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4F5805" w:rsidRPr="004F5805">
              <w:rPr>
                <w:color w:val="000000"/>
                <w:sz w:val="22"/>
                <w:szCs w:val="22"/>
                <w:shd w:val="clear" w:color="auto" w:fill="FFFFFF"/>
              </w:rPr>
              <w:t>di dislivello (ddp)</w:t>
            </w:r>
            <w:r w:rsidR="004F5805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4F5805" w:rsidRPr="004F5805">
              <w:rPr>
                <w:color w:val="000000"/>
                <w:sz w:val="22"/>
                <w:szCs w:val="22"/>
                <w:shd w:val="clear" w:color="auto" w:fill="FFFFFF"/>
              </w:rPr>
              <w:t>e di movimento;</w:t>
            </w:r>
            <w:r w:rsidR="004F5805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4F5805" w:rsidRPr="004F5805">
              <w:rPr>
                <w:color w:val="000000"/>
                <w:sz w:val="22"/>
                <w:szCs w:val="22"/>
                <w:shd w:val="clear" w:color="auto" w:fill="FFFFFF"/>
              </w:rPr>
              <w:t>trasformazioni</w:t>
            </w:r>
            <w:r w:rsidR="004F5805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4F5805" w:rsidRPr="004F5805">
              <w:rPr>
                <w:color w:val="000000"/>
                <w:sz w:val="22"/>
                <w:szCs w:val="22"/>
                <w:shd w:val="clear" w:color="auto" w:fill="FFFFFF"/>
              </w:rPr>
              <w:t>e variazioni</w:t>
            </w:r>
            <w:r w:rsidR="004F5805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4F5805" w:rsidRPr="004F5805">
              <w:rPr>
                <w:color w:val="000000"/>
                <w:sz w:val="22"/>
                <w:szCs w:val="22"/>
                <w:shd w:val="clear" w:color="auto" w:fill="FFFFFF"/>
              </w:rPr>
              <w:t>di energia (calore,</w:t>
            </w:r>
            <w:r w:rsidR="004F5805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4F5805" w:rsidRPr="004F5805">
              <w:rPr>
                <w:color w:val="000000"/>
                <w:sz w:val="22"/>
                <w:szCs w:val="22"/>
                <w:shd w:val="clear" w:color="auto" w:fill="FFFFFF"/>
              </w:rPr>
              <w:t>lavoro, luce,</w:t>
            </w:r>
            <w:r w:rsidR="004F5805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4F5805" w:rsidRPr="004F5805">
              <w:rPr>
                <w:color w:val="000000"/>
                <w:sz w:val="22"/>
                <w:szCs w:val="22"/>
                <w:shd w:val="clear" w:color="auto" w:fill="FFFFFF"/>
              </w:rPr>
              <w:t>pressione</w:t>
            </w:r>
            <w:r w:rsidR="004F5805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4F5805" w:rsidRPr="004F5805">
              <w:rPr>
                <w:color w:val="000000"/>
                <w:sz w:val="22"/>
                <w:szCs w:val="22"/>
                <w:shd w:val="clear" w:color="auto" w:fill="FFFFFF"/>
              </w:rPr>
              <w:t>e temperatura)</w:t>
            </w:r>
          </w:p>
          <w:p w14:paraId="0893EB3C" w14:textId="54A701E9" w:rsidR="004F5805" w:rsidRPr="004F5805" w:rsidRDefault="004F5805" w:rsidP="004F5805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4F5805">
              <w:rPr>
                <w:color w:val="000000"/>
                <w:sz w:val="22"/>
                <w:szCs w:val="22"/>
                <w:shd w:val="clear" w:color="auto" w:fill="FFFFFF"/>
              </w:rPr>
              <w:t>• Sostanze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F5805">
              <w:rPr>
                <w:color w:val="000000"/>
                <w:sz w:val="22"/>
                <w:szCs w:val="22"/>
                <w:shd w:val="clear" w:color="auto" w:fill="FFFFFF"/>
              </w:rPr>
              <w:t>e composti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F5805">
              <w:rPr>
                <w:color w:val="000000"/>
                <w:sz w:val="22"/>
                <w:szCs w:val="22"/>
                <w:shd w:val="clear" w:color="auto" w:fill="FFFFFF"/>
              </w:rPr>
              <w:t xml:space="preserve">in 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n</w:t>
            </w:r>
            <w:r w:rsidRPr="004F5805">
              <w:rPr>
                <w:color w:val="000000"/>
                <w:sz w:val="22"/>
                <w:szCs w:val="22"/>
                <w:shd w:val="clear" w:color="auto" w:fill="FFFFFF"/>
              </w:rPr>
              <w:t>atura, tomi,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F5805">
              <w:rPr>
                <w:color w:val="000000"/>
                <w:sz w:val="22"/>
                <w:szCs w:val="22"/>
                <w:shd w:val="clear" w:color="auto" w:fill="FFFFFF"/>
              </w:rPr>
              <w:t>molecole, (acqua,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F5805">
              <w:rPr>
                <w:color w:val="000000"/>
                <w:sz w:val="22"/>
                <w:szCs w:val="22"/>
                <w:shd w:val="clear" w:color="auto" w:fill="FFFFFF"/>
              </w:rPr>
              <w:t>aria e loro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F5805">
              <w:rPr>
                <w:color w:val="000000"/>
                <w:sz w:val="22"/>
                <w:szCs w:val="22"/>
                <w:shd w:val="clear" w:color="auto" w:fill="FFFFFF"/>
              </w:rPr>
              <w:t>trasformazioni)</w:t>
            </w:r>
          </w:p>
          <w:p w14:paraId="18B68776" w14:textId="2D36089A" w:rsidR="00DE4E5E" w:rsidRPr="00401138" w:rsidRDefault="004F5805" w:rsidP="004F5805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4F5805">
              <w:rPr>
                <w:color w:val="000000"/>
                <w:sz w:val="22"/>
                <w:szCs w:val="22"/>
                <w:shd w:val="clear" w:color="auto" w:fill="FFFFFF"/>
              </w:rPr>
              <w:t>• I concetti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F5805">
              <w:rPr>
                <w:color w:val="000000"/>
                <w:sz w:val="22"/>
                <w:szCs w:val="22"/>
                <w:shd w:val="clear" w:color="auto" w:fill="FFFFFF"/>
              </w:rPr>
              <w:t>di dimensione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F5805">
              <w:rPr>
                <w:color w:val="000000"/>
                <w:sz w:val="22"/>
                <w:szCs w:val="22"/>
                <w:shd w:val="clear" w:color="auto" w:fill="FFFFFF"/>
              </w:rPr>
              <w:t>spaziale,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F5805">
              <w:rPr>
                <w:color w:val="000000"/>
                <w:sz w:val="22"/>
                <w:szCs w:val="22"/>
                <w:shd w:val="clear" w:color="auto" w:fill="FFFFFF"/>
              </w:rPr>
              <w:t>peso, peso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F5805">
              <w:rPr>
                <w:color w:val="000000"/>
                <w:sz w:val="22"/>
                <w:szCs w:val="22"/>
                <w:shd w:val="clear" w:color="auto" w:fill="FFFFFF"/>
              </w:rPr>
              <w:t>specif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i</w:t>
            </w:r>
            <w:r w:rsidRPr="004F5805">
              <w:rPr>
                <w:color w:val="000000"/>
                <w:sz w:val="22"/>
                <w:szCs w:val="22"/>
                <w:shd w:val="clear" w:color="auto" w:fill="FFFFFF"/>
              </w:rPr>
              <w:t>co, forza,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F5805">
              <w:rPr>
                <w:color w:val="000000"/>
                <w:sz w:val="22"/>
                <w:szCs w:val="22"/>
                <w:shd w:val="clear" w:color="auto" w:fill="FFFFFF"/>
              </w:rPr>
              <w:t>movimento,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F5805">
              <w:rPr>
                <w:color w:val="000000"/>
                <w:sz w:val="22"/>
                <w:szCs w:val="22"/>
                <w:shd w:val="clear" w:color="auto" w:fill="FFFFFF"/>
              </w:rPr>
              <w:t>pressione,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F5805">
              <w:rPr>
                <w:color w:val="000000"/>
                <w:sz w:val="22"/>
                <w:szCs w:val="22"/>
                <w:shd w:val="clear" w:color="auto" w:fill="FFFFFF"/>
              </w:rPr>
              <w:t>temperatura,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F5805">
              <w:rPr>
                <w:color w:val="000000"/>
                <w:sz w:val="22"/>
                <w:szCs w:val="22"/>
                <w:shd w:val="clear" w:color="auto" w:fill="FFFFFF"/>
              </w:rPr>
              <w:t>calore</w:t>
            </w:r>
          </w:p>
        </w:tc>
      </w:tr>
      <w:tr w:rsidR="009B601B" w:rsidRPr="008D6F70" w14:paraId="490C5C9D" w14:textId="77777777" w:rsidTr="009B601B">
        <w:tc>
          <w:tcPr>
            <w:tcW w:w="14742" w:type="dxa"/>
            <w:gridSpan w:val="2"/>
            <w:shd w:val="clear" w:color="auto" w:fill="D9D9D9" w:themeFill="background1" w:themeFillShade="D9"/>
          </w:tcPr>
          <w:p w14:paraId="494722BC" w14:textId="77777777" w:rsidR="009B601B" w:rsidRDefault="009B601B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</w:p>
        </w:tc>
      </w:tr>
      <w:tr w:rsidR="003E5EA0" w:rsidRPr="008D6F70" w14:paraId="40260409" w14:textId="77777777" w:rsidTr="00E845CC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4E0C1247" w14:textId="65F268EF" w:rsidR="003E5EA0" w:rsidRPr="003223DD" w:rsidRDefault="00401138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lastRenderedPageBreak/>
              <w:t>OSSERVARE 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SPERIMENTARE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SUL CAMPO</w:t>
            </w:r>
          </w:p>
        </w:tc>
      </w:tr>
      <w:tr w:rsidR="00DE4E5E" w:rsidRPr="008D6F70" w14:paraId="746FF788" w14:textId="77777777" w:rsidTr="003E5EA0">
        <w:tc>
          <w:tcPr>
            <w:tcW w:w="9498" w:type="dxa"/>
          </w:tcPr>
          <w:p w14:paraId="02494644" w14:textId="77777777" w:rsidR="00DE4E5E" w:rsidRPr="00DE4E5E" w:rsidRDefault="00DE4E5E" w:rsidP="00562B7D">
            <w:pPr>
              <w:rPr>
                <w:rFonts w:eastAsia="Arial"/>
                <w:bCs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244" w:type="dxa"/>
          </w:tcPr>
          <w:p w14:paraId="501944C4" w14:textId="4AFF06F7" w:rsidR="00DE4E5E" w:rsidRPr="00DE4E5E" w:rsidRDefault="00DE4E5E" w:rsidP="00562B7D">
            <w:pPr>
              <w:rPr>
                <w:rFonts w:eastAsia="Arial"/>
                <w:b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CONTENUTI</w:t>
            </w:r>
          </w:p>
        </w:tc>
      </w:tr>
      <w:tr w:rsidR="00DE4E5E" w:rsidRPr="008D6F70" w14:paraId="0D8885D5" w14:textId="77777777" w:rsidTr="003E5EA0">
        <w:tc>
          <w:tcPr>
            <w:tcW w:w="9498" w:type="dxa"/>
          </w:tcPr>
          <w:p w14:paraId="7DCE2D81" w14:textId="76311025" w:rsidR="00DE4E5E" w:rsidRPr="008D6F70" w:rsidRDefault="00DE4E5E" w:rsidP="004F5805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D6F7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• </w:t>
            </w:r>
            <w:r w:rsidR="004F5805"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Osservare l’ambiente</w:t>
            </w:r>
            <w:r w:rsidR="004F5805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4F5805"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a occhio nudo e con</w:t>
            </w:r>
            <w:r w:rsidR="004F5805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4F5805"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strumenti appropriati</w:t>
            </w:r>
            <w:r w:rsidR="004F5805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4F5805"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per rilevare gli</w:t>
            </w:r>
            <w:r w:rsidR="004F5805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4F5805"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elementi che lo</w:t>
            </w:r>
            <w:r w:rsidR="004F5805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4F5805"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caratterizzano e le</w:t>
            </w:r>
            <w:r w:rsidR="004F5805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4F5805"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trasformazioni nel</w:t>
            </w:r>
            <w:r w:rsidR="004F5805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4F5805"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tempo</w:t>
            </w:r>
            <w:r w:rsidR="004F5805">
              <w:rPr>
                <w:rStyle w:val="normaltextrun"/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244" w:type="dxa"/>
          </w:tcPr>
          <w:p w14:paraId="2B3E3BCA" w14:textId="14A9309D" w:rsidR="00DE4E5E" w:rsidRPr="00DE4E5E" w:rsidRDefault="00DE4E5E" w:rsidP="004F5805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E4E5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• </w:t>
            </w:r>
            <w:r w:rsidR="004F5805" w:rsidRPr="004F5805">
              <w:rPr>
                <w:color w:val="000000"/>
                <w:sz w:val="22"/>
                <w:szCs w:val="22"/>
                <w:shd w:val="clear" w:color="auto" w:fill="FFFFFF"/>
              </w:rPr>
              <w:t>L’ambiente</w:t>
            </w:r>
            <w:r w:rsidR="004F5805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4F5805" w:rsidRPr="004F5805">
              <w:rPr>
                <w:color w:val="000000"/>
                <w:sz w:val="22"/>
                <w:szCs w:val="22"/>
                <w:shd w:val="clear" w:color="auto" w:fill="FFFFFF"/>
              </w:rPr>
              <w:t>direttamente</w:t>
            </w:r>
            <w:r w:rsidR="004F5805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4F5805" w:rsidRPr="004F5805">
              <w:rPr>
                <w:color w:val="000000"/>
                <w:sz w:val="22"/>
                <w:szCs w:val="22"/>
                <w:shd w:val="clear" w:color="auto" w:fill="FFFFFF"/>
              </w:rPr>
              <w:t>osservabile:</w:t>
            </w:r>
            <w:r w:rsidR="004F5805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4F5805" w:rsidRPr="004F5805">
              <w:rPr>
                <w:color w:val="000000"/>
                <w:sz w:val="22"/>
                <w:szCs w:val="22"/>
                <w:shd w:val="clear" w:color="auto" w:fill="FFFFFF"/>
              </w:rPr>
              <w:t>caratteristiche</w:t>
            </w:r>
            <w:r w:rsidR="004F5805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4F5805" w:rsidRPr="004F5805">
              <w:rPr>
                <w:color w:val="000000"/>
                <w:sz w:val="22"/>
                <w:szCs w:val="22"/>
                <w:shd w:val="clear" w:color="auto" w:fill="FFFFFF"/>
              </w:rPr>
              <w:t>e cambiamenti</w:t>
            </w:r>
            <w:r w:rsidR="004F5805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4F5805" w:rsidRPr="004F5805">
              <w:rPr>
                <w:color w:val="000000"/>
                <w:sz w:val="22"/>
                <w:szCs w:val="22"/>
                <w:shd w:val="clear" w:color="auto" w:fill="FFFFFF"/>
              </w:rPr>
              <w:t>nel tempo</w:t>
            </w:r>
          </w:p>
        </w:tc>
      </w:tr>
      <w:tr w:rsidR="009B601B" w:rsidRPr="008D6F70" w14:paraId="647B15BE" w14:textId="77777777" w:rsidTr="0062578C">
        <w:tc>
          <w:tcPr>
            <w:tcW w:w="14742" w:type="dxa"/>
            <w:gridSpan w:val="2"/>
            <w:shd w:val="clear" w:color="auto" w:fill="D9D9D9" w:themeFill="background1" w:themeFillShade="D9"/>
          </w:tcPr>
          <w:p w14:paraId="345CBAE8" w14:textId="77777777" w:rsidR="009B601B" w:rsidRDefault="009B601B" w:rsidP="0062578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</w:p>
        </w:tc>
      </w:tr>
      <w:tr w:rsidR="003E5EA0" w:rsidRPr="008D6F70" w14:paraId="75FD4A50" w14:textId="77777777" w:rsidTr="00E845CC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0D75A9BC" w14:textId="1E5C34C7" w:rsidR="003E5EA0" w:rsidRPr="003223DD" w:rsidRDefault="00401138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L’UOMO, I VIVENTI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E L’AMBIENTE</w:t>
            </w:r>
          </w:p>
        </w:tc>
      </w:tr>
      <w:tr w:rsidR="00DE4E5E" w:rsidRPr="008D6F70" w14:paraId="2BEE4D57" w14:textId="77777777" w:rsidTr="003E5EA0">
        <w:tc>
          <w:tcPr>
            <w:tcW w:w="9498" w:type="dxa"/>
          </w:tcPr>
          <w:p w14:paraId="09F66086" w14:textId="77777777" w:rsidR="00DE4E5E" w:rsidRPr="00DE4E5E" w:rsidRDefault="00DE4E5E" w:rsidP="00562B7D">
            <w:pPr>
              <w:rPr>
                <w:rFonts w:eastAsia="Arial"/>
                <w:bCs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244" w:type="dxa"/>
          </w:tcPr>
          <w:p w14:paraId="4BE1AE73" w14:textId="6174F544" w:rsidR="00DE4E5E" w:rsidRPr="00DE4E5E" w:rsidRDefault="00DE4E5E" w:rsidP="00562B7D">
            <w:pPr>
              <w:rPr>
                <w:rFonts w:eastAsia="Arial"/>
                <w:b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CONTENUTI</w:t>
            </w:r>
          </w:p>
        </w:tc>
      </w:tr>
      <w:tr w:rsidR="00DE4E5E" w:rsidRPr="008D6F70" w14:paraId="593AAC99" w14:textId="77777777" w:rsidTr="003E5EA0">
        <w:tc>
          <w:tcPr>
            <w:tcW w:w="9498" w:type="dxa"/>
          </w:tcPr>
          <w:p w14:paraId="69533A9A" w14:textId="05D46192" w:rsidR="004F5805" w:rsidRPr="004F5805" w:rsidRDefault="00DE4E5E" w:rsidP="004F580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8D6F7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• </w:t>
            </w:r>
            <w:r w:rsidR="004F5805"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Osservare una</w:t>
            </w:r>
            <w:r w:rsidR="004F5805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4F5805"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porzione di ambiente</w:t>
            </w:r>
            <w:r w:rsidR="004F5805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4F5805"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vicino per classif</w:t>
            </w:r>
            <w:r w:rsidR="004F5805"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="004F5805"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care</w:t>
            </w:r>
            <w:r w:rsidR="004F5805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4F5805"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vegetali e animali.</w:t>
            </w:r>
          </w:p>
          <w:p w14:paraId="1B44CB97" w14:textId="1D539187" w:rsidR="004F5805" w:rsidRPr="004F5805" w:rsidRDefault="004F5805" w:rsidP="004F580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• Osservare i momenti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signif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cativi della vita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di vegetali e animali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per riconoscere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che sono dotati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entrambi di sistema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respiratorio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e riproduttore.</w:t>
            </w:r>
          </w:p>
          <w:p w14:paraId="3EBC7C0F" w14:textId="15841AB6" w:rsidR="004F5805" w:rsidRPr="004F5805" w:rsidRDefault="004F5805" w:rsidP="004F580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• Conoscere 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meccanismi della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respirazione, della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riproduzione e della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fotosintesi vegetale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sperimentando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la presenza della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clorof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lla anche nelle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foglie di colori diversi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dal verde.</w:t>
            </w:r>
          </w:p>
          <w:p w14:paraId="2AF7156A" w14:textId="26EB66C3" w:rsidR="00DE4E5E" w:rsidRPr="008D6F70" w:rsidRDefault="004F5805" w:rsidP="004F5805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• Conoscere 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meccanismi della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respirazione 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della riproduzione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F5805">
              <w:rPr>
                <w:rStyle w:val="normaltextrun"/>
                <w:rFonts w:ascii="Calibri" w:hAnsi="Calibri" w:cs="Calibri"/>
                <w:sz w:val="22"/>
                <w:szCs w:val="22"/>
              </w:rPr>
              <w:t>animale.</w:t>
            </w:r>
          </w:p>
        </w:tc>
        <w:tc>
          <w:tcPr>
            <w:tcW w:w="5244" w:type="dxa"/>
          </w:tcPr>
          <w:p w14:paraId="76ACDB5F" w14:textId="05F5FDE4" w:rsidR="004F5805" w:rsidRPr="004F5805" w:rsidRDefault="00DE4E5E" w:rsidP="004F5805">
            <w:pPr>
              <w:tabs>
                <w:tab w:val="left" w:pos="720"/>
              </w:tabs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E4E5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</w:t>
            </w:r>
            <w:r w:rsidR="00B26CE3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4F5805" w:rsidRPr="004F5805">
              <w:rPr>
                <w:color w:val="000000"/>
                <w:sz w:val="22"/>
                <w:szCs w:val="22"/>
                <w:shd w:val="clear" w:color="auto" w:fill="FFFFFF"/>
              </w:rPr>
              <w:t xml:space="preserve">I </w:t>
            </w:r>
            <w:r w:rsidR="004F5805">
              <w:rPr>
                <w:color w:val="000000"/>
                <w:sz w:val="22"/>
                <w:szCs w:val="22"/>
                <w:shd w:val="clear" w:color="auto" w:fill="FFFFFF"/>
              </w:rPr>
              <w:t>v</w:t>
            </w:r>
            <w:r w:rsidR="004F5805" w:rsidRPr="004F5805">
              <w:rPr>
                <w:color w:val="000000"/>
                <w:sz w:val="22"/>
                <w:szCs w:val="22"/>
                <w:shd w:val="clear" w:color="auto" w:fill="FFFFFF"/>
              </w:rPr>
              <w:t>egetali:</w:t>
            </w:r>
            <w:r w:rsidR="004F5805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4F5805" w:rsidRPr="004F5805">
              <w:rPr>
                <w:color w:val="000000"/>
                <w:sz w:val="22"/>
                <w:szCs w:val="22"/>
                <w:shd w:val="clear" w:color="auto" w:fill="FFFFFF"/>
              </w:rPr>
              <w:t>struttura,</w:t>
            </w:r>
            <w:r w:rsidR="004F5805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4F5805" w:rsidRPr="004F5805">
              <w:rPr>
                <w:color w:val="000000"/>
                <w:sz w:val="22"/>
                <w:szCs w:val="22"/>
                <w:shd w:val="clear" w:color="auto" w:fill="FFFFFF"/>
              </w:rPr>
              <w:t>abitudini,</w:t>
            </w:r>
            <w:r w:rsidR="004F5805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4F5805" w:rsidRPr="004F5805">
              <w:rPr>
                <w:color w:val="000000"/>
                <w:sz w:val="22"/>
                <w:szCs w:val="22"/>
                <w:shd w:val="clear" w:color="auto" w:fill="FFFFFF"/>
              </w:rPr>
              <w:t>evoluzione</w:t>
            </w:r>
            <w:r w:rsidR="004F5805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4F5805" w:rsidRPr="004F5805">
              <w:rPr>
                <w:color w:val="000000"/>
                <w:sz w:val="22"/>
                <w:szCs w:val="22"/>
                <w:shd w:val="clear" w:color="auto" w:fill="FFFFFF"/>
              </w:rPr>
              <w:t>e trasformazioni</w:t>
            </w:r>
            <w:r w:rsidR="004F5805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4F5805" w:rsidRPr="004F5805">
              <w:rPr>
                <w:color w:val="000000"/>
                <w:sz w:val="22"/>
                <w:szCs w:val="22"/>
                <w:shd w:val="clear" w:color="auto" w:fill="FFFFFF"/>
              </w:rPr>
              <w:t>(classif</w:t>
            </w:r>
            <w:r w:rsidR="004F5805">
              <w:rPr>
                <w:color w:val="000000"/>
                <w:sz w:val="22"/>
                <w:szCs w:val="22"/>
                <w:shd w:val="clear" w:color="auto" w:fill="FFFFFF"/>
              </w:rPr>
              <w:t>i</w:t>
            </w:r>
            <w:r w:rsidR="004F5805" w:rsidRPr="004F5805">
              <w:rPr>
                <w:color w:val="000000"/>
                <w:sz w:val="22"/>
                <w:szCs w:val="22"/>
                <w:shd w:val="clear" w:color="auto" w:fill="FFFFFF"/>
              </w:rPr>
              <w:t>cazione)</w:t>
            </w:r>
          </w:p>
          <w:p w14:paraId="045753BF" w14:textId="405EA34A" w:rsidR="004F5805" w:rsidRPr="004F5805" w:rsidRDefault="004F5805" w:rsidP="004F5805">
            <w:pPr>
              <w:tabs>
                <w:tab w:val="left" w:pos="720"/>
              </w:tabs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4F5805">
              <w:rPr>
                <w:color w:val="000000"/>
                <w:sz w:val="22"/>
                <w:szCs w:val="22"/>
                <w:shd w:val="clear" w:color="auto" w:fill="FFFFFF"/>
              </w:rPr>
              <w:t>• Come si nutrono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F5805">
              <w:rPr>
                <w:color w:val="000000"/>
                <w:sz w:val="22"/>
                <w:szCs w:val="22"/>
                <w:shd w:val="clear" w:color="auto" w:fill="FFFFFF"/>
              </w:rPr>
              <w:t>e come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F5805">
              <w:rPr>
                <w:color w:val="000000"/>
                <w:sz w:val="22"/>
                <w:szCs w:val="22"/>
                <w:shd w:val="clear" w:color="auto" w:fill="FFFFFF"/>
              </w:rPr>
              <w:t>si riproducono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F5805">
              <w:rPr>
                <w:color w:val="000000"/>
                <w:sz w:val="22"/>
                <w:szCs w:val="22"/>
                <w:shd w:val="clear" w:color="auto" w:fill="FFFFFF"/>
              </w:rPr>
              <w:t>i vegetali</w:t>
            </w:r>
          </w:p>
          <w:p w14:paraId="71B41192" w14:textId="47411B15" w:rsidR="004F5805" w:rsidRPr="004F5805" w:rsidRDefault="004F5805" w:rsidP="004F5805">
            <w:pPr>
              <w:tabs>
                <w:tab w:val="left" w:pos="720"/>
              </w:tabs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4F5805">
              <w:rPr>
                <w:color w:val="000000"/>
                <w:sz w:val="22"/>
                <w:szCs w:val="22"/>
                <w:shd w:val="clear" w:color="auto" w:fill="FFFFFF"/>
              </w:rPr>
              <w:t xml:space="preserve">• Gli 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a</w:t>
            </w:r>
            <w:r w:rsidRPr="004F5805">
              <w:rPr>
                <w:color w:val="000000"/>
                <w:sz w:val="22"/>
                <w:szCs w:val="22"/>
                <w:shd w:val="clear" w:color="auto" w:fill="FFFFFF"/>
              </w:rPr>
              <w:t>nimali: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F5805">
              <w:rPr>
                <w:color w:val="000000"/>
                <w:sz w:val="22"/>
                <w:szCs w:val="22"/>
                <w:shd w:val="clear" w:color="auto" w:fill="FFFFFF"/>
              </w:rPr>
              <w:t>struttura,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F5805">
              <w:rPr>
                <w:color w:val="000000"/>
                <w:sz w:val="22"/>
                <w:szCs w:val="22"/>
                <w:shd w:val="clear" w:color="auto" w:fill="FFFFFF"/>
              </w:rPr>
              <w:t>abitudini,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F5805">
              <w:rPr>
                <w:color w:val="000000"/>
                <w:sz w:val="22"/>
                <w:szCs w:val="22"/>
                <w:shd w:val="clear" w:color="auto" w:fill="FFFFFF"/>
              </w:rPr>
              <w:t>evoluzione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F5805">
              <w:rPr>
                <w:color w:val="000000"/>
                <w:sz w:val="22"/>
                <w:szCs w:val="22"/>
                <w:shd w:val="clear" w:color="auto" w:fill="FFFFFF"/>
              </w:rPr>
              <w:t>e trasformazioni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F5805">
              <w:rPr>
                <w:color w:val="000000"/>
                <w:sz w:val="22"/>
                <w:szCs w:val="22"/>
                <w:shd w:val="clear" w:color="auto" w:fill="FFFFFF"/>
              </w:rPr>
              <w:t>(classif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i</w:t>
            </w:r>
            <w:r w:rsidRPr="004F5805">
              <w:rPr>
                <w:color w:val="000000"/>
                <w:sz w:val="22"/>
                <w:szCs w:val="22"/>
                <w:shd w:val="clear" w:color="auto" w:fill="FFFFFF"/>
              </w:rPr>
              <w:t>cazione)</w:t>
            </w:r>
          </w:p>
          <w:p w14:paraId="537C0E3A" w14:textId="2552CFB0" w:rsidR="00DE4E5E" w:rsidRPr="00DE4E5E" w:rsidRDefault="004F5805" w:rsidP="004F5805">
            <w:pPr>
              <w:tabs>
                <w:tab w:val="left" w:pos="720"/>
              </w:tabs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4F5805">
              <w:rPr>
                <w:color w:val="000000"/>
                <w:sz w:val="22"/>
                <w:szCs w:val="22"/>
                <w:shd w:val="clear" w:color="auto" w:fill="FFFFFF"/>
              </w:rPr>
              <w:t>• Come si nutrono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F5805">
              <w:rPr>
                <w:color w:val="000000"/>
                <w:sz w:val="22"/>
                <w:szCs w:val="22"/>
                <w:shd w:val="clear" w:color="auto" w:fill="FFFFFF"/>
              </w:rPr>
              <w:t>e come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F5805">
              <w:rPr>
                <w:color w:val="000000"/>
                <w:sz w:val="22"/>
                <w:szCs w:val="22"/>
                <w:shd w:val="clear" w:color="auto" w:fill="FFFFFF"/>
              </w:rPr>
              <w:t>si riproducono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F5805">
              <w:rPr>
                <w:color w:val="000000"/>
                <w:sz w:val="22"/>
                <w:szCs w:val="22"/>
                <w:shd w:val="clear" w:color="auto" w:fill="FFFFFF"/>
              </w:rPr>
              <w:t>gli animali</w:t>
            </w:r>
          </w:p>
        </w:tc>
      </w:tr>
    </w:tbl>
    <w:p w14:paraId="0C260D07" w14:textId="77777777" w:rsidR="003A19C2" w:rsidRPr="008D6F70" w:rsidRDefault="003A19C2" w:rsidP="004F5805">
      <w:pPr>
        <w:rPr>
          <w:rFonts w:eastAsia="Arial"/>
          <w:b/>
          <w:color w:val="000000" w:themeColor="text1"/>
          <w:sz w:val="22"/>
          <w:szCs w:val="22"/>
        </w:rPr>
      </w:pPr>
    </w:p>
    <w:sectPr w:rsidR="003A19C2" w:rsidRPr="008D6F70" w:rsidSect="00FA362A">
      <w:headerReference w:type="default" r:id="rId8"/>
      <w:footerReference w:type="default" r:id="rId9"/>
      <w:pgSz w:w="16838" w:h="11906" w:orient="landscape"/>
      <w:pgMar w:top="1021" w:right="1021" w:bottom="1021" w:left="1021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99C68B" w14:textId="77777777" w:rsidR="00DC5C8D" w:rsidRDefault="00DC5C8D">
      <w:r>
        <w:separator/>
      </w:r>
    </w:p>
  </w:endnote>
  <w:endnote w:type="continuationSeparator" w:id="0">
    <w:p w14:paraId="1670DF4F" w14:textId="77777777" w:rsidR="00DC5C8D" w:rsidRDefault="00DC5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kzidenz Grotesk BE Regular">
    <w:panose1 w:val="020B0604020202020204"/>
    <w:charset w:val="00"/>
    <w:family w:val="auto"/>
    <w:notTrueType/>
    <w:pitch w:val="variable"/>
    <w:sig w:usb0="8000002F" w:usb1="4000004A" w:usb2="00000000" w:usb3="00000000" w:csb0="00000001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B0F99" w14:textId="0127DB5D" w:rsidR="00816FE3" w:rsidRDefault="00816FE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right="360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© La Vita Scolastica 20</w:t>
    </w:r>
    <w:r w:rsidR="00DE4E5E">
      <w:rPr>
        <w:rFonts w:ascii="Arial" w:eastAsia="Arial" w:hAnsi="Arial" w:cs="Arial"/>
        <w:color w:val="000000"/>
        <w:sz w:val="18"/>
        <w:szCs w:val="18"/>
      </w:rPr>
      <w:t>25</w:t>
    </w:r>
    <w:r>
      <w:rPr>
        <w:rFonts w:ascii="Arial" w:eastAsia="Arial" w:hAnsi="Arial" w:cs="Arial"/>
        <w:color w:val="000000"/>
        <w:sz w:val="18"/>
        <w:szCs w:val="18"/>
      </w:rPr>
      <w:t>-2</w:t>
    </w:r>
    <w:r w:rsidR="00DE4E5E">
      <w:rPr>
        <w:rFonts w:ascii="Arial" w:eastAsia="Arial" w:hAnsi="Arial" w:cs="Arial"/>
        <w:color w:val="000000"/>
        <w:sz w:val="18"/>
        <w:szCs w:val="18"/>
      </w:rPr>
      <w:t>6</w:t>
    </w:r>
    <w:r>
      <w:rPr>
        <w:rFonts w:ascii="Arial" w:eastAsia="Arial" w:hAnsi="Arial" w:cs="Arial"/>
        <w:color w:val="000000"/>
        <w:sz w:val="18"/>
        <w:szCs w:val="18"/>
      </w:rPr>
      <w:t xml:space="preserve"> – Giunti Scuola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Srl</w:t>
    </w:r>
    <w:proofErr w:type="spellEnd"/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 w:rsidR="00334015"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 xml:space="preserve">               </w:t>
    </w:r>
    <w:r w:rsidR="007B56E7">
      <w:rPr>
        <w:rFonts w:ascii="Arial" w:eastAsia="Arial" w:hAnsi="Arial" w:cs="Arial"/>
        <w:color w:val="000000"/>
        <w:sz w:val="18"/>
        <w:szCs w:val="18"/>
      </w:rPr>
      <w:t xml:space="preserve">          </w: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begin"/>
    </w:r>
    <w:r w:rsidRPr="007B56E7">
      <w:rPr>
        <w:rFonts w:ascii="Arial" w:eastAsia="Arial" w:hAnsi="Arial" w:cs="Arial"/>
        <w:color w:val="000000"/>
        <w:sz w:val="20"/>
        <w:szCs w:val="20"/>
      </w:rPr>
      <w:instrText>PAGE   \* MERGEFORMAT</w:instrTex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173383">
      <w:rPr>
        <w:rFonts w:ascii="Arial" w:eastAsia="Arial" w:hAnsi="Arial" w:cs="Arial"/>
        <w:noProof/>
        <w:color w:val="000000"/>
        <w:sz w:val="20"/>
        <w:szCs w:val="20"/>
      </w:rPr>
      <w:t>15</w: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A5F56A" w14:textId="77777777" w:rsidR="00DC5C8D" w:rsidRDefault="00DC5C8D">
      <w:r>
        <w:separator/>
      </w:r>
    </w:p>
  </w:footnote>
  <w:footnote w:type="continuationSeparator" w:id="0">
    <w:p w14:paraId="4AA3B0E0" w14:textId="77777777" w:rsidR="00DC5C8D" w:rsidRDefault="00DC5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8EC78" w14:textId="0FC6DEEC" w:rsidR="00334015" w:rsidRPr="00F8437A" w:rsidRDefault="00334015" w:rsidP="00334015">
    <w:pPr>
      <w:jc w:val="center"/>
      <w:rPr>
        <w:rFonts w:asciiTheme="majorHAnsi" w:eastAsia="Arial" w:hAnsiTheme="majorHAnsi" w:cstheme="majorHAnsi"/>
        <w:b/>
        <w:color w:val="000000"/>
        <w:sz w:val="22"/>
        <w:szCs w:val="22"/>
      </w:rPr>
    </w:pPr>
    <w:r w:rsidRPr="00F8437A">
      <w:rPr>
        <w:rFonts w:asciiTheme="majorHAnsi" w:eastAsia="Arial" w:hAnsiTheme="majorHAnsi" w:cstheme="majorHAnsi"/>
        <w:b/>
        <w:color w:val="000000"/>
        <w:sz w:val="22"/>
        <w:szCs w:val="22"/>
      </w:rPr>
      <w:t>“La Vita Scolastica” 202</w:t>
    </w:r>
    <w:r w:rsidR="00DE4E5E">
      <w:rPr>
        <w:rFonts w:asciiTheme="majorHAnsi" w:eastAsia="Arial" w:hAnsiTheme="majorHAnsi" w:cstheme="majorHAnsi"/>
        <w:b/>
        <w:color w:val="000000"/>
        <w:sz w:val="22"/>
        <w:szCs w:val="22"/>
      </w:rPr>
      <w:t>5</w:t>
    </w:r>
    <w:r w:rsidRPr="00F8437A">
      <w:rPr>
        <w:rFonts w:asciiTheme="majorHAnsi" w:eastAsia="Arial" w:hAnsiTheme="majorHAnsi" w:cstheme="majorHAnsi"/>
        <w:b/>
        <w:color w:val="000000"/>
        <w:sz w:val="22"/>
        <w:szCs w:val="22"/>
      </w:rPr>
      <w:t>-202</w:t>
    </w:r>
    <w:r w:rsidR="00DE4E5E">
      <w:rPr>
        <w:rFonts w:asciiTheme="majorHAnsi" w:eastAsia="Arial" w:hAnsiTheme="majorHAnsi" w:cstheme="majorHAnsi"/>
        <w:b/>
        <w:color w:val="000000"/>
        <w:sz w:val="22"/>
        <w:szCs w:val="22"/>
      </w:rPr>
      <w:t>6</w:t>
    </w:r>
  </w:p>
  <w:p w14:paraId="699B4A90" w14:textId="77777777" w:rsidR="00334015" w:rsidRDefault="0033401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EBCB558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329A54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C0CDA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DA9CD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EB2D62C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962ED8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001ECC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9C2E22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AA464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1063826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6B46"/>
    <w:multiLevelType w:val="multilevel"/>
    <w:tmpl w:val="56DE1E0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00A1586F"/>
    <w:multiLevelType w:val="multilevel"/>
    <w:tmpl w:val="AFEEBFD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2" w15:restartNumberingAfterBreak="0">
    <w:nsid w:val="015965B9"/>
    <w:multiLevelType w:val="hybridMultilevel"/>
    <w:tmpl w:val="71A061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9F377D"/>
    <w:multiLevelType w:val="multilevel"/>
    <w:tmpl w:val="06681B4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4" w15:restartNumberingAfterBreak="0">
    <w:nsid w:val="03021B61"/>
    <w:multiLevelType w:val="multilevel"/>
    <w:tmpl w:val="07443FA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5" w15:restartNumberingAfterBreak="0">
    <w:nsid w:val="03C265F1"/>
    <w:multiLevelType w:val="multilevel"/>
    <w:tmpl w:val="5B22B4F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6" w15:restartNumberingAfterBreak="0">
    <w:nsid w:val="046E1BB9"/>
    <w:multiLevelType w:val="hybridMultilevel"/>
    <w:tmpl w:val="8F80B0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7B5544C"/>
    <w:multiLevelType w:val="multilevel"/>
    <w:tmpl w:val="4AFC1A6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8" w15:restartNumberingAfterBreak="0">
    <w:nsid w:val="0A3A7316"/>
    <w:multiLevelType w:val="hybridMultilevel"/>
    <w:tmpl w:val="CC9AB7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A6C72FC"/>
    <w:multiLevelType w:val="hybridMultilevel"/>
    <w:tmpl w:val="FC1A24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815463"/>
    <w:multiLevelType w:val="multilevel"/>
    <w:tmpl w:val="3C46BF1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1" w15:restartNumberingAfterBreak="0">
    <w:nsid w:val="0F2B062E"/>
    <w:multiLevelType w:val="hybridMultilevel"/>
    <w:tmpl w:val="71F08EB4"/>
    <w:lvl w:ilvl="0" w:tplc="0F02357A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12E318A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7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168CB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3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CA6E44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9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57E8DE6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25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06210BE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31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BCB03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37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DF0FA6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43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6658EC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49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106530DC"/>
    <w:multiLevelType w:val="multilevel"/>
    <w:tmpl w:val="5106D42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3" w15:restartNumberingAfterBreak="0">
    <w:nsid w:val="158C451F"/>
    <w:multiLevelType w:val="multilevel"/>
    <w:tmpl w:val="00924D1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4" w15:restartNumberingAfterBreak="0">
    <w:nsid w:val="16A32B53"/>
    <w:multiLevelType w:val="multilevel"/>
    <w:tmpl w:val="8F4E3AE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5" w15:restartNumberingAfterBreak="0">
    <w:nsid w:val="16F311F8"/>
    <w:multiLevelType w:val="multilevel"/>
    <w:tmpl w:val="F534549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6" w15:restartNumberingAfterBreak="0">
    <w:nsid w:val="178A4A48"/>
    <w:multiLevelType w:val="multilevel"/>
    <w:tmpl w:val="CD34E8B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7" w15:restartNumberingAfterBreak="0">
    <w:nsid w:val="1F094CDF"/>
    <w:multiLevelType w:val="multilevel"/>
    <w:tmpl w:val="ABB4857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8" w15:restartNumberingAfterBreak="0">
    <w:nsid w:val="209A5DA4"/>
    <w:multiLevelType w:val="multilevel"/>
    <w:tmpl w:val="6890D5B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9" w15:restartNumberingAfterBreak="0">
    <w:nsid w:val="2153285F"/>
    <w:multiLevelType w:val="multilevel"/>
    <w:tmpl w:val="1D14D59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0" w15:restartNumberingAfterBreak="0">
    <w:nsid w:val="259A4D7C"/>
    <w:multiLevelType w:val="multilevel"/>
    <w:tmpl w:val="99EEBB4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1" w15:restartNumberingAfterBreak="0">
    <w:nsid w:val="26C91A85"/>
    <w:multiLevelType w:val="multilevel"/>
    <w:tmpl w:val="41A01DF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2" w15:restartNumberingAfterBreak="0">
    <w:nsid w:val="27842D2D"/>
    <w:multiLevelType w:val="multilevel"/>
    <w:tmpl w:val="95FE9C3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3" w15:restartNumberingAfterBreak="0">
    <w:nsid w:val="287E286A"/>
    <w:multiLevelType w:val="multilevel"/>
    <w:tmpl w:val="4DAC2B1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4" w15:restartNumberingAfterBreak="0">
    <w:nsid w:val="2D3516F2"/>
    <w:multiLevelType w:val="multilevel"/>
    <w:tmpl w:val="E0385E6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5" w15:restartNumberingAfterBreak="0">
    <w:nsid w:val="2EC27945"/>
    <w:multiLevelType w:val="multilevel"/>
    <w:tmpl w:val="401CEE2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6" w15:restartNumberingAfterBreak="0">
    <w:nsid w:val="30EC02B4"/>
    <w:multiLevelType w:val="hybridMultilevel"/>
    <w:tmpl w:val="B534155E"/>
    <w:lvl w:ilvl="0" w:tplc="07405BDE">
      <w:start w:val="1"/>
      <w:numFmt w:val="bullet"/>
      <w:lvlText w:val="•"/>
      <w:lvlJc w:val="left"/>
      <w:pPr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A12E8FE">
      <w:start w:val="1"/>
      <w:numFmt w:val="bullet"/>
      <w:lvlText w:val="•"/>
      <w:lvlJc w:val="left"/>
      <w:pPr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CC9192">
      <w:start w:val="1"/>
      <w:numFmt w:val="bullet"/>
      <w:lvlText w:val="•"/>
      <w:lvlJc w:val="left"/>
      <w:pPr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FBC03DA">
      <w:start w:val="1"/>
      <w:numFmt w:val="bullet"/>
      <w:lvlText w:val="•"/>
      <w:lvlJc w:val="left"/>
      <w:pPr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30D82A">
      <w:start w:val="1"/>
      <w:numFmt w:val="bullet"/>
      <w:lvlText w:val="•"/>
      <w:lvlJc w:val="left"/>
      <w:pPr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F8617F4">
      <w:start w:val="1"/>
      <w:numFmt w:val="bullet"/>
      <w:lvlText w:val="•"/>
      <w:lvlJc w:val="left"/>
      <w:pPr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352364A">
      <w:start w:val="1"/>
      <w:numFmt w:val="bullet"/>
      <w:lvlText w:val="•"/>
      <w:lvlJc w:val="left"/>
      <w:pPr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50A20C">
      <w:start w:val="1"/>
      <w:numFmt w:val="bullet"/>
      <w:lvlText w:val="•"/>
      <w:lvlJc w:val="left"/>
      <w:pPr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EF6E4BE">
      <w:start w:val="1"/>
      <w:numFmt w:val="bullet"/>
      <w:lvlText w:val="•"/>
      <w:lvlJc w:val="left"/>
      <w:pPr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32D730E5"/>
    <w:multiLevelType w:val="hybridMultilevel"/>
    <w:tmpl w:val="FACAC568"/>
    <w:lvl w:ilvl="0" w:tplc="BE240C5C">
      <w:start w:val="1"/>
      <w:numFmt w:val="bullet"/>
      <w:lvlText w:val="•"/>
      <w:lvlJc w:val="left"/>
      <w:pPr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7D2F8C0">
      <w:start w:val="1"/>
      <w:numFmt w:val="bullet"/>
      <w:lvlText w:val="•"/>
      <w:lvlJc w:val="left"/>
      <w:pPr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387918">
      <w:start w:val="1"/>
      <w:numFmt w:val="bullet"/>
      <w:lvlText w:val="•"/>
      <w:lvlJc w:val="left"/>
      <w:pPr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5BCCFAE">
      <w:start w:val="1"/>
      <w:numFmt w:val="bullet"/>
      <w:lvlText w:val="•"/>
      <w:lvlJc w:val="left"/>
      <w:pPr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BADB28">
      <w:start w:val="1"/>
      <w:numFmt w:val="bullet"/>
      <w:lvlText w:val="•"/>
      <w:lvlJc w:val="left"/>
      <w:pPr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FC1F60">
      <w:start w:val="1"/>
      <w:numFmt w:val="bullet"/>
      <w:lvlText w:val="•"/>
      <w:lvlJc w:val="left"/>
      <w:pPr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589BE6">
      <w:start w:val="1"/>
      <w:numFmt w:val="bullet"/>
      <w:lvlText w:val="•"/>
      <w:lvlJc w:val="left"/>
      <w:pPr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4DCAACE">
      <w:start w:val="1"/>
      <w:numFmt w:val="bullet"/>
      <w:lvlText w:val="•"/>
      <w:lvlJc w:val="left"/>
      <w:pPr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165C32">
      <w:start w:val="1"/>
      <w:numFmt w:val="bullet"/>
      <w:lvlText w:val="•"/>
      <w:lvlJc w:val="left"/>
      <w:pPr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33B26795"/>
    <w:multiLevelType w:val="hybridMultilevel"/>
    <w:tmpl w:val="F2B0D8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4FE284D"/>
    <w:multiLevelType w:val="multilevel"/>
    <w:tmpl w:val="A756198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0" w15:restartNumberingAfterBreak="0">
    <w:nsid w:val="35E41C79"/>
    <w:multiLevelType w:val="multilevel"/>
    <w:tmpl w:val="186AEB9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1" w15:restartNumberingAfterBreak="0">
    <w:nsid w:val="374761AE"/>
    <w:multiLevelType w:val="multilevel"/>
    <w:tmpl w:val="5A807BC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2" w15:restartNumberingAfterBreak="0">
    <w:nsid w:val="38C21841"/>
    <w:multiLevelType w:val="multilevel"/>
    <w:tmpl w:val="3A727A6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3" w15:restartNumberingAfterBreak="0">
    <w:nsid w:val="393909F9"/>
    <w:multiLevelType w:val="multilevel"/>
    <w:tmpl w:val="8262801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3A940196"/>
    <w:multiLevelType w:val="multilevel"/>
    <w:tmpl w:val="0F4E8C0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5" w15:restartNumberingAfterBreak="0">
    <w:nsid w:val="3B5325DD"/>
    <w:multiLevelType w:val="hybridMultilevel"/>
    <w:tmpl w:val="ACD27B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F667157"/>
    <w:multiLevelType w:val="multilevel"/>
    <w:tmpl w:val="BE345BE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7" w15:restartNumberingAfterBreak="0">
    <w:nsid w:val="40BE7433"/>
    <w:multiLevelType w:val="multilevel"/>
    <w:tmpl w:val="3E7A1EC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8" w15:restartNumberingAfterBreak="0">
    <w:nsid w:val="41D07F3A"/>
    <w:multiLevelType w:val="hybridMultilevel"/>
    <w:tmpl w:val="592AF5F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436258D2"/>
    <w:multiLevelType w:val="multilevel"/>
    <w:tmpl w:val="575491F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0" w15:restartNumberingAfterBreak="0">
    <w:nsid w:val="4437337B"/>
    <w:multiLevelType w:val="hybridMultilevel"/>
    <w:tmpl w:val="82D82112"/>
    <w:lvl w:ilvl="0" w:tplc="1B722EF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CC81A4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</w:tabs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E621F0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7A239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04B7C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0CF22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AC440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6463CC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06BE4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 w15:restartNumberingAfterBreak="0">
    <w:nsid w:val="44F93F10"/>
    <w:multiLevelType w:val="multilevel"/>
    <w:tmpl w:val="09BA70C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2" w15:restartNumberingAfterBreak="0">
    <w:nsid w:val="4638056A"/>
    <w:multiLevelType w:val="hybridMultilevel"/>
    <w:tmpl w:val="DE02A6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7EC5C74"/>
    <w:multiLevelType w:val="multilevel"/>
    <w:tmpl w:val="3AE61DB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4" w15:restartNumberingAfterBreak="0">
    <w:nsid w:val="4DB13DDC"/>
    <w:multiLevelType w:val="hybridMultilevel"/>
    <w:tmpl w:val="C64245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F150EFA"/>
    <w:multiLevelType w:val="multilevel"/>
    <w:tmpl w:val="8BCC77A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6" w15:restartNumberingAfterBreak="0">
    <w:nsid w:val="501C19B2"/>
    <w:multiLevelType w:val="multilevel"/>
    <w:tmpl w:val="F66E64F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7" w15:restartNumberingAfterBreak="0">
    <w:nsid w:val="53714CA2"/>
    <w:multiLevelType w:val="multilevel"/>
    <w:tmpl w:val="44FE52B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8" w15:restartNumberingAfterBreak="0">
    <w:nsid w:val="56A539BA"/>
    <w:multiLevelType w:val="multilevel"/>
    <w:tmpl w:val="9E54908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9" w15:restartNumberingAfterBreak="0">
    <w:nsid w:val="571174DE"/>
    <w:multiLevelType w:val="hybridMultilevel"/>
    <w:tmpl w:val="70B661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8E93155"/>
    <w:multiLevelType w:val="multilevel"/>
    <w:tmpl w:val="B37629B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1" w15:restartNumberingAfterBreak="0">
    <w:nsid w:val="5E7618A8"/>
    <w:multiLevelType w:val="multilevel"/>
    <w:tmpl w:val="395A7E8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2" w15:restartNumberingAfterBreak="0">
    <w:nsid w:val="5F992DCA"/>
    <w:multiLevelType w:val="multilevel"/>
    <w:tmpl w:val="D6309A9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3" w15:restartNumberingAfterBreak="0">
    <w:nsid w:val="5FC31730"/>
    <w:multiLevelType w:val="multilevel"/>
    <w:tmpl w:val="78108E7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4" w15:restartNumberingAfterBreak="0">
    <w:nsid w:val="62B879D9"/>
    <w:multiLevelType w:val="hybridMultilevel"/>
    <w:tmpl w:val="AF8036F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5F35A09"/>
    <w:multiLevelType w:val="hybridMultilevel"/>
    <w:tmpl w:val="3F3895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6B46044"/>
    <w:multiLevelType w:val="multilevel"/>
    <w:tmpl w:val="BB46058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7" w15:restartNumberingAfterBreak="0">
    <w:nsid w:val="6837663B"/>
    <w:multiLevelType w:val="multilevel"/>
    <w:tmpl w:val="67941F3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8" w15:restartNumberingAfterBreak="0">
    <w:nsid w:val="6A162202"/>
    <w:multiLevelType w:val="multilevel"/>
    <w:tmpl w:val="E3DCFBD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9" w15:restartNumberingAfterBreak="0">
    <w:nsid w:val="6D7B57A0"/>
    <w:multiLevelType w:val="hybridMultilevel"/>
    <w:tmpl w:val="AE22DBA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E406509"/>
    <w:multiLevelType w:val="multilevel"/>
    <w:tmpl w:val="B00EB69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1" w15:restartNumberingAfterBreak="0">
    <w:nsid w:val="72130BE6"/>
    <w:multiLevelType w:val="hybridMultilevel"/>
    <w:tmpl w:val="44C47C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4193A24"/>
    <w:multiLevelType w:val="hybridMultilevel"/>
    <w:tmpl w:val="4D4E28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5CE3913"/>
    <w:multiLevelType w:val="multilevel"/>
    <w:tmpl w:val="97A28D9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4" w15:restartNumberingAfterBreak="0">
    <w:nsid w:val="77955FF0"/>
    <w:multiLevelType w:val="hybridMultilevel"/>
    <w:tmpl w:val="9788E6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C6F0291"/>
    <w:multiLevelType w:val="hybridMultilevel"/>
    <w:tmpl w:val="61E61676"/>
    <w:lvl w:ilvl="0" w:tplc="F900188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CEF70E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</w:tabs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7CA98C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FEC4E8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56B71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DA68B9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5F013E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ACC1E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994531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6" w15:restartNumberingAfterBreak="0">
    <w:nsid w:val="7D515C6F"/>
    <w:multiLevelType w:val="hybridMultilevel"/>
    <w:tmpl w:val="A2AE96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1945A8"/>
    <w:multiLevelType w:val="multilevel"/>
    <w:tmpl w:val="ED58D1C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821118143">
    <w:abstractNumId w:val="8"/>
  </w:num>
  <w:num w:numId="2" w16cid:durableId="986327381">
    <w:abstractNumId w:val="3"/>
  </w:num>
  <w:num w:numId="3" w16cid:durableId="132212760">
    <w:abstractNumId w:val="2"/>
  </w:num>
  <w:num w:numId="4" w16cid:durableId="469324693">
    <w:abstractNumId w:val="1"/>
  </w:num>
  <w:num w:numId="5" w16cid:durableId="1781994884">
    <w:abstractNumId w:val="0"/>
  </w:num>
  <w:num w:numId="6" w16cid:durableId="170872204">
    <w:abstractNumId w:val="9"/>
  </w:num>
  <w:num w:numId="7" w16cid:durableId="2031686673">
    <w:abstractNumId w:val="7"/>
  </w:num>
  <w:num w:numId="8" w16cid:durableId="761493038">
    <w:abstractNumId w:val="6"/>
  </w:num>
  <w:num w:numId="9" w16cid:durableId="1326662914">
    <w:abstractNumId w:val="5"/>
  </w:num>
  <w:num w:numId="10" w16cid:durableId="931939089">
    <w:abstractNumId w:val="4"/>
  </w:num>
  <w:num w:numId="11" w16cid:durableId="919215619">
    <w:abstractNumId w:val="54"/>
  </w:num>
  <w:num w:numId="12" w16cid:durableId="1852454105">
    <w:abstractNumId w:val="19"/>
  </w:num>
  <w:num w:numId="13" w16cid:durableId="122893003">
    <w:abstractNumId w:val="52"/>
  </w:num>
  <w:num w:numId="14" w16cid:durableId="971207978">
    <w:abstractNumId w:val="18"/>
  </w:num>
  <w:num w:numId="15" w16cid:durableId="932124846">
    <w:abstractNumId w:val="16"/>
  </w:num>
  <w:num w:numId="16" w16cid:durableId="576600247">
    <w:abstractNumId w:val="71"/>
  </w:num>
  <w:num w:numId="17" w16cid:durableId="1775251054">
    <w:abstractNumId w:val="74"/>
  </w:num>
  <w:num w:numId="18" w16cid:durableId="877161558">
    <w:abstractNumId w:val="76"/>
  </w:num>
  <w:num w:numId="19" w16cid:durableId="418064381">
    <w:abstractNumId w:val="45"/>
  </w:num>
  <w:num w:numId="20" w16cid:durableId="24714035">
    <w:abstractNumId w:val="72"/>
  </w:num>
  <w:num w:numId="21" w16cid:durableId="377553601">
    <w:abstractNumId w:val="38"/>
  </w:num>
  <w:num w:numId="22" w16cid:durableId="918103158">
    <w:abstractNumId w:val="12"/>
  </w:num>
  <w:num w:numId="23" w16cid:durableId="1637756770">
    <w:abstractNumId w:val="48"/>
  </w:num>
  <w:num w:numId="24" w16cid:durableId="852692742">
    <w:abstractNumId w:val="59"/>
  </w:num>
  <w:num w:numId="25" w16cid:durableId="286277977">
    <w:abstractNumId w:val="64"/>
  </w:num>
  <w:num w:numId="26" w16cid:durableId="1986352725">
    <w:abstractNumId w:val="69"/>
  </w:num>
  <w:num w:numId="27" w16cid:durableId="1625846114">
    <w:abstractNumId w:val="37"/>
  </w:num>
  <w:num w:numId="28" w16cid:durableId="639726462">
    <w:abstractNumId w:val="36"/>
  </w:num>
  <w:num w:numId="29" w16cid:durableId="1446803536">
    <w:abstractNumId w:val="75"/>
  </w:num>
  <w:num w:numId="30" w16cid:durableId="1922331488">
    <w:abstractNumId w:val="50"/>
  </w:num>
  <w:num w:numId="31" w16cid:durableId="918831223">
    <w:abstractNumId w:val="21"/>
  </w:num>
  <w:num w:numId="32" w16cid:durableId="1631545027">
    <w:abstractNumId w:val="21"/>
    <w:lvlOverride w:ilvl="0">
      <w:lvl w:ilvl="0" w:tplc="0F02357A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12E318A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7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0168CB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3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6CA6E44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9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57E8DE6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25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06210BE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31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ABCB03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37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DF0FA6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43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86658EC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49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3" w16cid:durableId="1219786465">
    <w:abstractNumId w:val="51"/>
  </w:num>
  <w:num w:numId="34" w16cid:durableId="315650886">
    <w:abstractNumId w:val="66"/>
  </w:num>
  <w:num w:numId="35" w16cid:durableId="885145361">
    <w:abstractNumId w:val="63"/>
  </w:num>
  <w:num w:numId="36" w16cid:durableId="1639260196">
    <w:abstractNumId w:val="56"/>
  </w:num>
  <w:num w:numId="37" w16cid:durableId="985162992">
    <w:abstractNumId w:val="28"/>
  </w:num>
  <w:num w:numId="38" w16cid:durableId="838546225">
    <w:abstractNumId w:val="46"/>
  </w:num>
  <w:num w:numId="39" w16cid:durableId="197859077">
    <w:abstractNumId w:val="65"/>
  </w:num>
  <w:num w:numId="40" w16cid:durableId="1113134573">
    <w:abstractNumId w:val="73"/>
  </w:num>
  <w:num w:numId="41" w16cid:durableId="1846701918">
    <w:abstractNumId w:val="34"/>
  </w:num>
  <w:num w:numId="42" w16cid:durableId="1091003970">
    <w:abstractNumId w:val="47"/>
  </w:num>
  <w:num w:numId="43" w16cid:durableId="904487531">
    <w:abstractNumId w:val="49"/>
  </w:num>
  <w:num w:numId="44" w16cid:durableId="1960070189">
    <w:abstractNumId w:val="30"/>
  </w:num>
  <w:num w:numId="45" w16cid:durableId="347752289">
    <w:abstractNumId w:val="20"/>
  </w:num>
  <w:num w:numId="46" w16cid:durableId="337120074">
    <w:abstractNumId w:val="55"/>
  </w:num>
  <w:num w:numId="47" w16cid:durableId="113716705">
    <w:abstractNumId w:val="43"/>
  </w:num>
  <w:num w:numId="48" w16cid:durableId="546453181">
    <w:abstractNumId w:val="31"/>
  </w:num>
  <w:num w:numId="49" w16cid:durableId="718941098">
    <w:abstractNumId w:val="61"/>
  </w:num>
  <w:num w:numId="50" w16cid:durableId="2100984548">
    <w:abstractNumId w:val="77"/>
  </w:num>
  <w:num w:numId="51" w16cid:durableId="1329290487">
    <w:abstractNumId w:val="60"/>
  </w:num>
  <w:num w:numId="52" w16cid:durableId="1194727958">
    <w:abstractNumId w:val="67"/>
  </w:num>
  <w:num w:numId="53" w16cid:durableId="1484541389">
    <w:abstractNumId w:val="70"/>
  </w:num>
  <w:num w:numId="54" w16cid:durableId="1157455820">
    <w:abstractNumId w:val="26"/>
  </w:num>
  <w:num w:numId="55" w16cid:durableId="286862802">
    <w:abstractNumId w:val="23"/>
  </w:num>
  <w:num w:numId="56" w16cid:durableId="1000043627">
    <w:abstractNumId w:val="44"/>
  </w:num>
  <w:num w:numId="57" w16cid:durableId="1969974817">
    <w:abstractNumId w:val="24"/>
  </w:num>
  <w:num w:numId="58" w16cid:durableId="1229927184">
    <w:abstractNumId w:val="58"/>
  </w:num>
  <w:num w:numId="59" w16cid:durableId="604076101">
    <w:abstractNumId w:val="53"/>
  </w:num>
  <w:num w:numId="60" w16cid:durableId="1735809067">
    <w:abstractNumId w:val="29"/>
  </w:num>
  <w:num w:numId="61" w16cid:durableId="230191952">
    <w:abstractNumId w:val="68"/>
  </w:num>
  <w:num w:numId="62" w16cid:durableId="996152740">
    <w:abstractNumId w:val="39"/>
  </w:num>
  <w:num w:numId="63" w16cid:durableId="1858814985">
    <w:abstractNumId w:val="32"/>
  </w:num>
  <w:num w:numId="64" w16cid:durableId="1881169152">
    <w:abstractNumId w:val="10"/>
  </w:num>
  <w:num w:numId="65" w16cid:durableId="1585334685">
    <w:abstractNumId w:val="57"/>
  </w:num>
  <w:num w:numId="66" w16cid:durableId="1853451287">
    <w:abstractNumId w:val="11"/>
  </w:num>
  <w:num w:numId="67" w16cid:durableId="1068649523">
    <w:abstractNumId w:val="25"/>
  </w:num>
  <w:num w:numId="68" w16cid:durableId="127013956">
    <w:abstractNumId w:val="40"/>
  </w:num>
  <w:num w:numId="69" w16cid:durableId="1954433551">
    <w:abstractNumId w:val="41"/>
  </w:num>
  <w:num w:numId="70" w16cid:durableId="1083377869">
    <w:abstractNumId w:val="33"/>
  </w:num>
  <w:num w:numId="71" w16cid:durableId="784545778">
    <w:abstractNumId w:val="13"/>
  </w:num>
  <w:num w:numId="72" w16cid:durableId="484515314">
    <w:abstractNumId w:val="22"/>
  </w:num>
  <w:num w:numId="73" w16cid:durableId="371155880">
    <w:abstractNumId w:val="27"/>
  </w:num>
  <w:num w:numId="74" w16cid:durableId="610552810">
    <w:abstractNumId w:val="35"/>
  </w:num>
  <w:num w:numId="75" w16cid:durableId="763573580">
    <w:abstractNumId w:val="14"/>
  </w:num>
  <w:num w:numId="76" w16cid:durableId="958679158">
    <w:abstractNumId w:val="62"/>
  </w:num>
  <w:num w:numId="77" w16cid:durableId="897546852">
    <w:abstractNumId w:val="42"/>
  </w:num>
  <w:num w:numId="78" w16cid:durableId="1672830560">
    <w:abstractNumId w:val="15"/>
  </w:num>
  <w:num w:numId="79" w16cid:durableId="1311712524">
    <w:abstractNumId w:val="17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E9E"/>
    <w:rsid w:val="000236E7"/>
    <w:rsid w:val="0002629E"/>
    <w:rsid w:val="00030E18"/>
    <w:rsid w:val="0003623D"/>
    <w:rsid w:val="00052E3E"/>
    <w:rsid w:val="000537C4"/>
    <w:rsid w:val="00060483"/>
    <w:rsid w:val="00065CD2"/>
    <w:rsid w:val="00086F04"/>
    <w:rsid w:val="00093841"/>
    <w:rsid w:val="000A27ED"/>
    <w:rsid w:val="000A46F8"/>
    <w:rsid w:val="000B0485"/>
    <w:rsid w:val="000B12BC"/>
    <w:rsid w:val="000B74CC"/>
    <w:rsid w:val="000C0D29"/>
    <w:rsid w:val="000C5DCD"/>
    <w:rsid w:val="000C72A1"/>
    <w:rsid w:val="000D05BD"/>
    <w:rsid w:val="000D6A19"/>
    <w:rsid w:val="000E6F5A"/>
    <w:rsid w:val="000F1060"/>
    <w:rsid w:val="000F1E63"/>
    <w:rsid w:val="00107506"/>
    <w:rsid w:val="00114155"/>
    <w:rsid w:val="001275E0"/>
    <w:rsid w:val="001312A0"/>
    <w:rsid w:val="0013250F"/>
    <w:rsid w:val="00133A5B"/>
    <w:rsid w:val="00143944"/>
    <w:rsid w:val="00146C80"/>
    <w:rsid w:val="00147DA2"/>
    <w:rsid w:val="00147DF0"/>
    <w:rsid w:val="00155EF2"/>
    <w:rsid w:val="00157A83"/>
    <w:rsid w:val="00171990"/>
    <w:rsid w:val="00173383"/>
    <w:rsid w:val="0017531E"/>
    <w:rsid w:val="00180C9E"/>
    <w:rsid w:val="00187BDD"/>
    <w:rsid w:val="00187F7A"/>
    <w:rsid w:val="0019537C"/>
    <w:rsid w:val="001960EE"/>
    <w:rsid w:val="001B68FE"/>
    <w:rsid w:val="001C0C9D"/>
    <w:rsid w:val="001C397B"/>
    <w:rsid w:val="001D3815"/>
    <w:rsid w:val="001E403D"/>
    <w:rsid w:val="001E5E9E"/>
    <w:rsid w:val="001E6940"/>
    <w:rsid w:val="001F3B55"/>
    <w:rsid w:val="00204A58"/>
    <w:rsid w:val="00206692"/>
    <w:rsid w:val="00210B49"/>
    <w:rsid w:val="002127BF"/>
    <w:rsid w:val="00212B6F"/>
    <w:rsid w:val="00214966"/>
    <w:rsid w:val="0022031A"/>
    <w:rsid w:val="00220921"/>
    <w:rsid w:val="00235391"/>
    <w:rsid w:val="0023628E"/>
    <w:rsid w:val="00271DF9"/>
    <w:rsid w:val="00281FC5"/>
    <w:rsid w:val="00283ED4"/>
    <w:rsid w:val="0028416D"/>
    <w:rsid w:val="002A4797"/>
    <w:rsid w:val="002A5CF9"/>
    <w:rsid w:val="002B14B8"/>
    <w:rsid w:val="002B1CE9"/>
    <w:rsid w:val="002B78BA"/>
    <w:rsid w:val="002C2974"/>
    <w:rsid w:val="002D5BEF"/>
    <w:rsid w:val="002F1AE0"/>
    <w:rsid w:val="002F432F"/>
    <w:rsid w:val="003039D1"/>
    <w:rsid w:val="0031480C"/>
    <w:rsid w:val="00315AE8"/>
    <w:rsid w:val="00323F71"/>
    <w:rsid w:val="00324374"/>
    <w:rsid w:val="00327906"/>
    <w:rsid w:val="00333FCC"/>
    <w:rsid w:val="00334015"/>
    <w:rsid w:val="00336B33"/>
    <w:rsid w:val="003424AC"/>
    <w:rsid w:val="003552AB"/>
    <w:rsid w:val="00357B5F"/>
    <w:rsid w:val="00362BAD"/>
    <w:rsid w:val="003658AD"/>
    <w:rsid w:val="00366D83"/>
    <w:rsid w:val="00370AA6"/>
    <w:rsid w:val="00373DDF"/>
    <w:rsid w:val="00394348"/>
    <w:rsid w:val="00397DE9"/>
    <w:rsid w:val="003A19C2"/>
    <w:rsid w:val="003A63BB"/>
    <w:rsid w:val="003A7BB2"/>
    <w:rsid w:val="003B2EB8"/>
    <w:rsid w:val="003B4AC8"/>
    <w:rsid w:val="003C67AA"/>
    <w:rsid w:val="003E5EA0"/>
    <w:rsid w:val="003E6559"/>
    <w:rsid w:val="003F711E"/>
    <w:rsid w:val="003F79B8"/>
    <w:rsid w:val="00401138"/>
    <w:rsid w:val="004041C4"/>
    <w:rsid w:val="00436C22"/>
    <w:rsid w:val="00437C93"/>
    <w:rsid w:val="0044367A"/>
    <w:rsid w:val="00453F64"/>
    <w:rsid w:val="004547A4"/>
    <w:rsid w:val="004549FE"/>
    <w:rsid w:val="00455AD2"/>
    <w:rsid w:val="00457A8E"/>
    <w:rsid w:val="00482B07"/>
    <w:rsid w:val="00492E8B"/>
    <w:rsid w:val="004B78AC"/>
    <w:rsid w:val="004C4E0F"/>
    <w:rsid w:val="004C74FC"/>
    <w:rsid w:val="004D6F35"/>
    <w:rsid w:val="004E1CB6"/>
    <w:rsid w:val="004F096C"/>
    <w:rsid w:val="004F0C4B"/>
    <w:rsid w:val="004F0FAA"/>
    <w:rsid w:val="004F5805"/>
    <w:rsid w:val="00501C31"/>
    <w:rsid w:val="00502A37"/>
    <w:rsid w:val="00511BD8"/>
    <w:rsid w:val="005245A9"/>
    <w:rsid w:val="00534153"/>
    <w:rsid w:val="00534792"/>
    <w:rsid w:val="00534C5D"/>
    <w:rsid w:val="005459C1"/>
    <w:rsid w:val="00553DFD"/>
    <w:rsid w:val="00554E3F"/>
    <w:rsid w:val="00561603"/>
    <w:rsid w:val="005629CA"/>
    <w:rsid w:val="00563565"/>
    <w:rsid w:val="00573C53"/>
    <w:rsid w:val="005809A7"/>
    <w:rsid w:val="00587114"/>
    <w:rsid w:val="00592079"/>
    <w:rsid w:val="0059378E"/>
    <w:rsid w:val="00594F06"/>
    <w:rsid w:val="00596612"/>
    <w:rsid w:val="005A0338"/>
    <w:rsid w:val="005A4B9C"/>
    <w:rsid w:val="005C5580"/>
    <w:rsid w:val="005C785C"/>
    <w:rsid w:val="005E3226"/>
    <w:rsid w:val="005E59E4"/>
    <w:rsid w:val="005F7EA2"/>
    <w:rsid w:val="0060032A"/>
    <w:rsid w:val="006003A5"/>
    <w:rsid w:val="00601B27"/>
    <w:rsid w:val="00606F70"/>
    <w:rsid w:val="00624E46"/>
    <w:rsid w:val="00631596"/>
    <w:rsid w:val="0063576C"/>
    <w:rsid w:val="006405E0"/>
    <w:rsid w:val="00641A9B"/>
    <w:rsid w:val="006453A3"/>
    <w:rsid w:val="00646D35"/>
    <w:rsid w:val="006706B9"/>
    <w:rsid w:val="00686EFB"/>
    <w:rsid w:val="00694241"/>
    <w:rsid w:val="006A35B6"/>
    <w:rsid w:val="006A54ED"/>
    <w:rsid w:val="006A5723"/>
    <w:rsid w:val="006C5FD8"/>
    <w:rsid w:val="006D0098"/>
    <w:rsid w:val="006D1731"/>
    <w:rsid w:val="00700F80"/>
    <w:rsid w:val="00705CBB"/>
    <w:rsid w:val="00707E1B"/>
    <w:rsid w:val="0071249D"/>
    <w:rsid w:val="00717F62"/>
    <w:rsid w:val="007216E7"/>
    <w:rsid w:val="0072188C"/>
    <w:rsid w:val="0073074D"/>
    <w:rsid w:val="00736614"/>
    <w:rsid w:val="007417E8"/>
    <w:rsid w:val="00744983"/>
    <w:rsid w:val="00762D55"/>
    <w:rsid w:val="007663E0"/>
    <w:rsid w:val="0078170D"/>
    <w:rsid w:val="00781AED"/>
    <w:rsid w:val="00783939"/>
    <w:rsid w:val="0079273C"/>
    <w:rsid w:val="00797447"/>
    <w:rsid w:val="007A4DBB"/>
    <w:rsid w:val="007B56E7"/>
    <w:rsid w:val="007C4084"/>
    <w:rsid w:val="007C472D"/>
    <w:rsid w:val="007C4F06"/>
    <w:rsid w:val="007C6998"/>
    <w:rsid w:val="007D1978"/>
    <w:rsid w:val="007E3251"/>
    <w:rsid w:val="007E5297"/>
    <w:rsid w:val="007E65F7"/>
    <w:rsid w:val="007F29E5"/>
    <w:rsid w:val="007F585A"/>
    <w:rsid w:val="007F652D"/>
    <w:rsid w:val="007F7D2C"/>
    <w:rsid w:val="008019A5"/>
    <w:rsid w:val="00816FE3"/>
    <w:rsid w:val="00841E16"/>
    <w:rsid w:val="008421B4"/>
    <w:rsid w:val="0084290D"/>
    <w:rsid w:val="00855BC0"/>
    <w:rsid w:val="008568BF"/>
    <w:rsid w:val="00857C64"/>
    <w:rsid w:val="0087743F"/>
    <w:rsid w:val="00895573"/>
    <w:rsid w:val="008A008D"/>
    <w:rsid w:val="008A04B7"/>
    <w:rsid w:val="008A20F0"/>
    <w:rsid w:val="008A3654"/>
    <w:rsid w:val="008B6A08"/>
    <w:rsid w:val="008B77D1"/>
    <w:rsid w:val="008C37F1"/>
    <w:rsid w:val="008C65CA"/>
    <w:rsid w:val="008D45E6"/>
    <w:rsid w:val="008D65B4"/>
    <w:rsid w:val="008D6F70"/>
    <w:rsid w:val="008E4E0A"/>
    <w:rsid w:val="008F0B13"/>
    <w:rsid w:val="008F3BC0"/>
    <w:rsid w:val="00904624"/>
    <w:rsid w:val="0091764C"/>
    <w:rsid w:val="0092233C"/>
    <w:rsid w:val="0092375C"/>
    <w:rsid w:val="00936CAC"/>
    <w:rsid w:val="00937CF6"/>
    <w:rsid w:val="00944C3E"/>
    <w:rsid w:val="00947829"/>
    <w:rsid w:val="00950521"/>
    <w:rsid w:val="00955680"/>
    <w:rsid w:val="009578A5"/>
    <w:rsid w:val="00960973"/>
    <w:rsid w:val="00962629"/>
    <w:rsid w:val="009640BA"/>
    <w:rsid w:val="00967EC8"/>
    <w:rsid w:val="0097705C"/>
    <w:rsid w:val="00983464"/>
    <w:rsid w:val="0098408E"/>
    <w:rsid w:val="00986DAF"/>
    <w:rsid w:val="00990A89"/>
    <w:rsid w:val="009914DF"/>
    <w:rsid w:val="009958C0"/>
    <w:rsid w:val="009A1F4C"/>
    <w:rsid w:val="009A2037"/>
    <w:rsid w:val="009A3691"/>
    <w:rsid w:val="009B5BEB"/>
    <w:rsid w:val="009B601B"/>
    <w:rsid w:val="009C6EB1"/>
    <w:rsid w:val="009D086E"/>
    <w:rsid w:val="009D32B0"/>
    <w:rsid w:val="009E4AB8"/>
    <w:rsid w:val="009E4BF0"/>
    <w:rsid w:val="009E67B3"/>
    <w:rsid w:val="009F11C0"/>
    <w:rsid w:val="00A00043"/>
    <w:rsid w:val="00A03E9A"/>
    <w:rsid w:val="00A14D1F"/>
    <w:rsid w:val="00A20A99"/>
    <w:rsid w:val="00A32742"/>
    <w:rsid w:val="00A35101"/>
    <w:rsid w:val="00A4400A"/>
    <w:rsid w:val="00A511AA"/>
    <w:rsid w:val="00A5279F"/>
    <w:rsid w:val="00A63FAC"/>
    <w:rsid w:val="00A65C76"/>
    <w:rsid w:val="00A66B9F"/>
    <w:rsid w:val="00A72AD5"/>
    <w:rsid w:val="00A76E87"/>
    <w:rsid w:val="00A77EEA"/>
    <w:rsid w:val="00A80556"/>
    <w:rsid w:val="00A817F8"/>
    <w:rsid w:val="00A854DA"/>
    <w:rsid w:val="00AA1751"/>
    <w:rsid w:val="00AC1457"/>
    <w:rsid w:val="00AC1F4A"/>
    <w:rsid w:val="00AC6203"/>
    <w:rsid w:val="00AE5FEE"/>
    <w:rsid w:val="00AE6EAE"/>
    <w:rsid w:val="00AE7230"/>
    <w:rsid w:val="00AF0993"/>
    <w:rsid w:val="00AF62A0"/>
    <w:rsid w:val="00B02BF4"/>
    <w:rsid w:val="00B036D7"/>
    <w:rsid w:val="00B04E6B"/>
    <w:rsid w:val="00B17C26"/>
    <w:rsid w:val="00B206F2"/>
    <w:rsid w:val="00B2427B"/>
    <w:rsid w:val="00B2650E"/>
    <w:rsid w:val="00B26CE3"/>
    <w:rsid w:val="00B3691A"/>
    <w:rsid w:val="00B4011B"/>
    <w:rsid w:val="00B403C9"/>
    <w:rsid w:val="00B40D3B"/>
    <w:rsid w:val="00B63853"/>
    <w:rsid w:val="00B703F3"/>
    <w:rsid w:val="00B75047"/>
    <w:rsid w:val="00B76513"/>
    <w:rsid w:val="00B878E7"/>
    <w:rsid w:val="00B91E13"/>
    <w:rsid w:val="00B934D0"/>
    <w:rsid w:val="00B95FF0"/>
    <w:rsid w:val="00B96209"/>
    <w:rsid w:val="00B96398"/>
    <w:rsid w:val="00BA2E49"/>
    <w:rsid w:val="00BA45FC"/>
    <w:rsid w:val="00BA4E6B"/>
    <w:rsid w:val="00BB10D3"/>
    <w:rsid w:val="00BB3BAD"/>
    <w:rsid w:val="00BB58C6"/>
    <w:rsid w:val="00BB7C90"/>
    <w:rsid w:val="00BC10B5"/>
    <w:rsid w:val="00BC148B"/>
    <w:rsid w:val="00BC5137"/>
    <w:rsid w:val="00BC56C4"/>
    <w:rsid w:val="00BC6422"/>
    <w:rsid w:val="00BC74C5"/>
    <w:rsid w:val="00BD241B"/>
    <w:rsid w:val="00BD396D"/>
    <w:rsid w:val="00BD45CC"/>
    <w:rsid w:val="00BD712F"/>
    <w:rsid w:val="00BE0269"/>
    <w:rsid w:val="00BE11C2"/>
    <w:rsid w:val="00BE75BD"/>
    <w:rsid w:val="00BF358F"/>
    <w:rsid w:val="00BF3982"/>
    <w:rsid w:val="00BF5560"/>
    <w:rsid w:val="00C01770"/>
    <w:rsid w:val="00C047CE"/>
    <w:rsid w:val="00C049C6"/>
    <w:rsid w:val="00C0657D"/>
    <w:rsid w:val="00C12C29"/>
    <w:rsid w:val="00C23465"/>
    <w:rsid w:val="00C2724E"/>
    <w:rsid w:val="00C27FCE"/>
    <w:rsid w:val="00C41173"/>
    <w:rsid w:val="00C45026"/>
    <w:rsid w:val="00C46251"/>
    <w:rsid w:val="00C528A5"/>
    <w:rsid w:val="00C54CCE"/>
    <w:rsid w:val="00C55406"/>
    <w:rsid w:val="00C77808"/>
    <w:rsid w:val="00C77873"/>
    <w:rsid w:val="00C83DD6"/>
    <w:rsid w:val="00C856B8"/>
    <w:rsid w:val="00CC2467"/>
    <w:rsid w:val="00CD3458"/>
    <w:rsid w:val="00CE27E5"/>
    <w:rsid w:val="00CE3CAE"/>
    <w:rsid w:val="00CE543E"/>
    <w:rsid w:val="00CF57F6"/>
    <w:rsid w:val="00D12AE8"/>
    <w:rsid w:val="00D149E3"/>
    <w:rsid w:val="00D15D5F"/>
    <w:rsid w:val="00D17481"/>
    <w:rsid w:val="00D22F4F"/>
    <w:rsid w:val="00D31960"/>
    <w:rsid w:val="00D45615"/>
    <w:rsid w:val="00D50008"/>
    <w:rsid w:val="00D62145"/>
    <w:rsid w:val="00D73A35"/>
    <w:rsid w:val="00D82476"/>
    <w:rsid w:val="00D868DD"/>
    <w:rsid w:val="00D96845"/>
    <w:rsid w:val="00DA29A0"/>
    <w:rsid w:val="00DB6308"/>
    <w:rsid w:val="00DC5C8D"/>
    <w:rsid w:val="00DD1429"/>
    <w:rsid w:val="00DD1F1B"/>
    <w:rsid w:val="00DE02C6"/>
    <w:rsid w:val="00DE4E5E"/>
    <w:rsid w:val="00DF326E"/>
    <w:rsid w:val="00DF58DF"/>
    <w:rsid w:val="00DF74CB"/>
    <w:rsid w:val="00E0380B"/>
    <w:rsid w:val="00E044C5"/>
    <w:rsid w:val="00E04CF3"/>
    <w:rsid w:val="00E12B7C"/>
    <w:rsid w:val="00E14014"/>
    <w:rsid w:val="00E24CAD"/>
    <w:rsid w:val="00E32DB9"/>
    <w:rsid w:val="00E51693"/>
    <w:rsid w:val="00E571B0"/>
    <w:rsid w:val="00E759A9"/>
    <w:rsid w:val="00E843C9"/>
    <w:rsid w:val="00E8630D"/>
    <w:rsid w:val="00E9063B"/>
    <w:rsid w:val="00E94EE7"/>
    <w:rsid w:val="00E97471"/>
    <w:rsid w:val="00EA7228"/>
    <w:rsid w:val="00EB2E9E"/>
    <w:rsid w:val="00EB3117"/>
    <w:rsid w:val="00EB5B32"/>
    <w:rsid w:val="00EB783D"/>
    <w:rsid w:val="00EC18A1"/>
    <w:rsid w:val="00EC2CB7"/>
    <w:rsid w:val="00EC462E"/>
    <w:rsid w:val="00EC4897"/>
    <w:rsid w:val="00ED5800"/>
    <w:rsid w:val="00EF2873"/>
    <w:rsid w:val="00EF3E6C"/>
    <w:rsid w:val="00F0548C"/>
    <w:rsid w:val="00F07E04"/>
    <w:rsid w:val="00F21A62"/>
    <w:rsid w:val="00F24AC1"/>
    <w:rsid w:val="00F463C1"/>
    <w:rsid w:val="00F542EA"/>
    <w:rsid w:val="00F55C99"/>
    <w:rsid w:val="00F734AF"/>
    <w:rsid w:val="00F76459"/>
    <w:rsid w:val="00F8437A"/>
    <w:rsid w:val="00F90EE5"/>
    <w:rsid w:val="00F92EA3"/>
    <w:rsid w:val="00F936E1"/>
    <w:rsid w:val="00F95824"/>
    <w:rsid w:val="00F964A5"/>
    <w:rsid w:val="00FA362A"/>
    <w:rsid w:val="00FA3F16"/>
    <w:rsid w:val="00FA57E2"/>
    <w:rsid w:val="00FB24E2"/>
    <w:rsid w:val="00FC2CEC"/>
    <w:rsid w:val="00FC650A"/>
    <w:rsid w:val="00FD3BDB"/>
    <w:rsid w:val="00FD3EF3"/>
    <w:rsid w:val="00FE014D"/>
    <w:rsid w:val="00FE4B7A"/>
    <w:rsid w:val="00FE7D6C"/>
    <w:rsid w:val="00FE7E2F"/>
    <w:rsid w:val="037E1C6D"/>
    <w:rsid w:val="0461D282"/>
    <w:rsid w:val="0C1D9600"/>
    <w:rsid w:val="107CA583"/>
    <w:rsid w:val="134A8EC9"/>
    <w:rsid w:val="1594CF89"/>
    <w:rsid w:val="161209E7"/>
    <w:rsid w:val="1BBE184E"/>
    <w:rsid w:val="30CEC7E5"/>
    <w:rsid w:val="318021A7"/>
    <w:rsid w:val="332BD4AB"/>
    <w:rsid w:val="36E3690B"/>
    <w:rsid w:val="3E4515AF"/>
    <w:rsid w:val="44EEC155"/>
    <w:rsid w:val="46A91337"/>
    <w:rsid w:val="4E598946"/>
    <w:rsid w:val="55C63732"/>
    <w:rsid w:val="5698D15A"/>
    <w:rsid w:val="61C1189F"/>
    <w:rsid w:val="63B2E4FF"/>
    <w:rsid w:val="6E8488E7"/>
    <w:rsid w:val="6FE66D8F"/>
    <w:rsid w:val="7208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005233"/>
  <w15:docId w15:val="{57F12134-0415-438F-A868-F9A0FACA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4F5805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10B4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10B4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10B4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spacing w:after="160"/>
    </w:pPr>
    <w:rPr>
      <w:color w:val="5A5A5A"/>
      <w:sz w:val="22"/>
      <w:szCs w:val="22"/>
    </w:rPr>
  </w:style>
  <w:style w:type="table" w:customStyle="1" w:styleId="14">
    <w:name w:val="14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8">
    <w:name w:val="8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">
    <w:name w:val="5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">
    <w:name w:val="4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Normale1">
    <w:name w:val="Normale1"/>
    <w:rsid w:val="00F734AF"/>
    <w:pPr>
      <w:suppressAutoHyphens/>
    </w:pPr>
    <w:rPr>
      <w:rFonts w:ascii="Times New Roman" w:eastAsia="Arial Unicode MS" w:hAnsi="Times New Roman" w:cs="Arial Unicode MS"/>
      <w:color w:val="000000"/>
      <w:kern w:val="2"/>
      <w:lang w:eastAsia="zh-CN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210B49"/>
  </w:style>
  <w:style w:type="paragraph" w:styleId="Citazione">
    <w:name w:val="Quote"/>
    <w:basedOn w:val="Normale"/>
    <w:next w:val="Normale"/>
    <w:link w:val="CitazioneCarattere"/>
    <w:uiPriority w:val="29"/>
    <w:qFormat/>
    <w:rsid w:val="00210B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10B49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10B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10B49"/>
    <w:rPr>
      <w:i/>
      <w:iCs/>
      <w:color w:val="4F81BD" w:themeColor="accent1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210B4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10B49"/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210B49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210B49"/>
    <w:rPr>
      <w:sz w:val="16"/>
      <w:szCs w:val="16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210B4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10B49"/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210B49"/>
  </w:style>
  <w:style w:type="character" w:customStyle="1" w:styleId="DataCarattere">
    <w:name w:val="Data Carattere"/>
    <w:basedOn w:val="Carpredefinitoparagrafo"/>
    <w:link w:val="Data"/>
    <w:uiPriority w:val="99"/>
    <w:semiHidden/>
    <w:rsid w:val="00210B49"/>
  </w:style>
  <w:style w:type="paragraph" w:styleId="Didascalia">
    <w:name w:val="caption"/>
    <w:basedOn w:val="Normale"/>
    <w:next w:val="Normale"/>
    <w:uiPriority w:val="35"/>
    <w:semiHidden/>
    <w:unhideWhenUsed/>
    <w:qFormat/>
    <w:rsid w:val="00210B49"/>
    <w:pPr>
      <w:spacing w:after="200"/>
    </w:pPr>
    <w:rPr>
      <w:i/>
      <w:iCs/>
      <w:color w:val="1F497D" w:themeColor="text2"/>
      <w:sz w:val="18"/>
      <w:szCs w:val="18"/>
    </w:rPr>
  </w:style>
  <w:style w:type="paragraph" w:styleId="Elenco">
    <w:name w:val="List"/>
    <w:basedOn w:val="Normale"/>
    <w:uiPriority w:val="99"/>
    <w:semiHidden/>
    <w:unhideWhenUsed/>
    <w:rsid w:val="00210B49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210B49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210B49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210B49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210B49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210B49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210B49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210B49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210B49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210B49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210B49"/>
    <w:pPr>
      <w:ind w:left="4252"/>
    </w:pPr>
  </w:style>
  <w:style w:type="character" w:customStyle="1" w:styleId="FirmaCarattere">
    <w:name w:val="Firma Carattere"/>
    <w:basedOn w:val="Carpredefinitoparagrafo"/>
    <w:link w:val="Firma"/>
    <w:uiPriority w:val="99"/>
    <w:semiHidden/>
    <w:rsid w:val="00210B49"/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210B49"/>
  </w:style>
  <w:style w:type="character" w:customStyle="1" w:styleId="FirmadipostaelettronicaCarattere">
    <w:name w:val="Firma di posta elettronica Carattere"/>
    <w:basedOn w:val="Carpredefinitoparagrafo"/>
    <w:link w:val="Firmadipostaelettronica"/>
    <w:uiPriority w:val="99"/>
    <w:semiHidden/>
    <w:rsid w:val="00210B49"/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210B49"/>
  </w:style>
  <w:style w:type="character" w:customStyle="1" w:styleId="FormuladiaperturaCarattere">
    <w:name w:val="Formula di apertura Carattere"/>
    <w:basedOn w:val="Carpredefinitoparagrafo"/>
    <w:link w:val="Formuladiapertura"/>
    <w:uiPriority w:val="99"/>
    <w:semiHidden/>
    <w:rsid w:val="00210B49"/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210B49"/>
    <w:pPr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rsid w:val="00210B49"/>
  </w:style>
  <w:style w:type="paragraph" w:styleId="Indice1">
    <w:name w:val="index 1"/>
    <w:basedOn w:val="Normale"/>
    <w:next w:val="Normale"/>
    <w:autoRedefine/>
    <w:uiPriority w:val="99"/>
    <w:semiHidden/>
    <w:unhideWhenUsed/>
    <w:rsid w:val="00210B49"/>
    <w:pPr>
      <w:ind w:left="240" w:hanging="24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210B49"/>
    <w:pPr>
      <w:ind w:left="480" w:hanging="24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210B49"/>
    <w:pPr>
      <w:ind w:left="720" w:hanging="24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210B49"/>
    <w:pPr>
      <w:ind w:left="960" w:hanging="24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210B49"/>
    <w:pPr>
      <w:ind w:left="1200" w:hanging="24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210B49"/>
    <w:pPr>
      <w:ind w:left="1440" w:hanging="24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210B49"/>
    <w:pPr>
      <w:ind w:left="1680" w:hanging="24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210B49"/>
    <w:pPr>
      <w:ind w:left="1920" w:hanging="24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210B49"/>
    <w:pPr>
      <w:ind w:left="2160" w:hanging="24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210B49"/>
  </w:style>
  <w:style w:type="paragraph" w:styleId="Indicefonti">
    <w:name w:val="table of authorities"/>
    <w:basedOn w:val="Normale"/>
    <w:next w:val="Normale"/>
    <w:uiPriority w:val="99"/>
    <w:semiHidden/>
    <w:unhideWhenUsed/>
    <w:rsid w:val="00210B49"/>
    <w:pPr>
      <w:ind w:left="240" w:hanging="240"/>
    </w:pPr>
  </w:style>
  <w:style w:type="paragraph" w:styleId="Indirizzodestinatario">
    <w:name w:val="envelope address"/>
    <w:basedOn w:val="Normale"/>
    <w:uiPriority w:val="99"/>
    <w:semiHidden/>
    <w:unhideWhenUsed/>
    <w:rsid w:val="00210B49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210B49"/>
    <w:rPr>
      <w:i/>
      <w:iCs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210B49"/>
    <w:rPr>
      <w:i/>
      <w:iCs/>
    </w:rPr>
  </w:style>
  <w:style w:type="paragraph" w:styleId="Indirizzomittente">
    <w:name w:val="envelope return"/>
    <w:basedOn w:val="Normale"/>
    <w:uiPriority w:val="99"/>
    <w:semiHidden/>
    <w:unhideWhenUsed/>
    <w:rsid w:val="00210B49"/>
    <w:rPr>
      <w:rFonts w:asciiTheme="majorHAnsi" w:eastAsiaTheme="majorEastAsia" w:hAnsiTheme="majorHAnsi" w:cstheme="majorBidi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210B4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0B49"/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210B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210B49"/>
    <w:rPr>
      <w:rFonts w:asciiTheme="majorHAnsi" w:eastAsiaTheme="majorEastAsia" w:hAnsiTheme="majorHAnsi" w:cstheme="majorBidi"/>
      <w:shd w:val="pct20" w:color="auto" w:fill="auto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210B49"/>
  </w:style>
  <w:style w:type="character" w:customStyle="1" w:styleId="IntestazionenotaCarattere">
    <w:name w:val="Intestazione nota Carattere"/>
    <w:basedOn w:val="Carpredefinitoparagrafo"/>
    <w:link w:val="Intestazionenota"/>
    <w:uiPriority w:val="99"/>
    <w:semiHidden/>
    <w:rsid w:val="00210B49"/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210B49"/>
    <w:rPr>
      <w:rFonts w:ascii="Segoe UI" w:hAnsi="Segoe UI" w:cs="Segoe UI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10B49"/>
    <w:rPr>
      <w:rFonts w:ascii="Segoe UI" w:hAnsi="Segoe UI" w:cs="Segoe UI"/>
      <w:sz w:val="16"/>
      <w:szCs w:val="16"/>
    </w:rPr>
  </w:style>
  <w:style w:type="paragraph" w:styleId="Nessunaspaziatura">
    <w:name w:val="No Spacing"/>
    <w:uiPriority w:val="1"/>
    <w:qFormat/>
    <w:rsid w:val="00210B49"/>
  </w:style>
  <w:style w:type="paragraph" w:styleId="NormaleWeb">
    <w:name w:val="Normal (Web)"/>
    <w:basedOn w:val="Normale"/>
    <w:uiPriority w:val="99"/>
    <w:semiHidden/>
    <w:unhideWhenUsed/>
    <w:rsid w:val="00210B49"/>
    <w:rPr>
      <w:rFonts w:ascii="Times New Roman" w:hAnsi="Times New Roman" w:cs="Times New Roman"/>
    </w:rPr>
  </w:style>
  <w:style w:type="paragraph" w:styleId="Numeroelenco">
    <w:name w:val="List Number"/>
    <w:basedOn w:val="Normale"/>
    <w:uiPriority w:val="99"/>
    <w:semiHidden/>
    <w:unhideWhenUsed/>
    <w:rsid w:val="00210B49"/>
    <w:pPr>
      <w:numPr>
        <w:numId w:val="1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210B49"/>
    <w:pPr>
      <w:numPr>
        <w:numId w:val="2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210B49"/>
    <w:pPr>
      <w:numPr>
        <w:numId w:val="3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210B49"/>
    <w:pPr>
      <w:numPr>
        <w:numId w:val="4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210B49"/>
    <w:pPr>
      <w:numPr>
        <w:numId w:val="5"/>
      </w:numPr>
      <w:contextualSpacing/>
    </w:pPr>
  </w:style>
  <w:style w:type="paragraph" w:styleId="Paragrafoelenco">
    <w:name w:val="List Paragraph"/>
    <w:basedOn w:val="Normale"/>
    <w:uiPriority w:val="34"/>
    <w:qFormat/>
    <w:rsid w:val="00210B49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210B4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0B49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210B49"/>
    <w:rPr>
      <w:rFonts w:ascii="Consolas" w:hAnsi="Consolas" w:cs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210B49"/>
    <w:rPr>
      <w:rFonts w:ascii="Consolas" w:hAnsi="Consolas" w:cs="Consolas"/>
      <w:sz w:val="20"/>
      <w:szCs w:val="20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210B49"/>
    <w:pPr>
      <w:spacing w:after="0"/>
      <w:ind w:firstLine="36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210B49"/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210B49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210B49"/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210B49"/>
    <w:pPr>
      <w:spacing w:after="0"/>
      <w:ind w:left="360" w:firstLine="36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210B49"/>
  </w:style>
  <w:style w:type="paragraph" w:styleId="Puntoelenco">
    <w:name w:val="List Bullet"/>
    <w:basedOn w:val="Normale"/>
    <w:uiPriority w:val="99"/>
    <w:semiHidden/>
    <w:unhideWhenUsed/>
    <w:rsid w:val="00210B49"/>
    <w:pPr>
      <w:numPr>
        <w:numId w:val="6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210B49"/>
    <w:pPr>
      <w:numPr>
        <w:numId w:val="7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210B49"/>
    <w:pPr>
      <w:numPr>
        <w:numId w:val="8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210B49"/>
    <w:pPr>
      <w:numPr>
        <w:numId w:val="9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210B49"/>
    <w:pPr>
      <w:numPr>
        <w:numId w:val="10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10B49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210B49"/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210B49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210B49"/>
    <w:rPr>
      <w:sz w:val="16"/>
      <w:szCs w:val="16"/>
    </w:rPr>
  </w:style>
  <w:style w:type="paragraph" w:styleId="Rientronormale">
    <w:name w:val="Normal Indent"/>
    <w:basedOn w:val="Normale"/>
    <w:uiPriority w:val="99"/>
    <w:semiHidden/>
    <w:unhideWhenUsed/>
    <w:rsid w:val="00210B49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10B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10B4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10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10B49"/>
    <w:rPr>
      <w:b/>
      <w:bCs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210B49"/>
    <w:pPr>
      <w:spacing w:after="100"/>
    </w:pPr>
  </w:style>
  <w:style w:type="paragraph" w:styleId="Sommario2">
    <w:name w:val="toc 2"/>
    <w:basedOn w:val="Normale"/>
    <w:next w:val="Normale"/>
    <w:autoRedefine/>
    <w:uiPriority w:val="39"/>
    <w:semiHidden/>
    <w:unhideWhenUsed/>
    <w:rsid w:val="00210B49"/>
    <w:pPr>
      <w:spacing w:after="100"/>
      <w:ind w:left="24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210B49"/>
    <w:pPr>
      <w:spacing w:after="100"/>
      <w:ind w:left="48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210B49"/>
    <w:pPr>
      <w:spacing w:after="100"/>
      <w:ind w:left="72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210B49"/>
    <w:pPr>
      <w:spacing w:after="100"/>
      <w:ind w:left="96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210B49"/>
    <w:pPr>
      <w:spacing w:after="100"/>
      <w:ind w:left="12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210B49"/>
    <w:pPr>
      <w:spacing w:after="100"/>
      <w:ind w:left="144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210B49"/>
    <w:pPr>
      <w:spacing w:after="100"/>
      <w:ind w:left="168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210B49"/>
    <w:pPr>
      <w:spacing w:after="100"/>
      <w:ind w:left="1920"/>
    </w:pPr>
  </w:style>
  <w:style w:type="paragraph" w:styleId="Testodelblocco">
    <w:name w:val="Block Text"/>
    <w:basedOn w:val="Normale"/>
    <w:uiPriority w:val="99"/>
    <w:semiHidden/>
    <w:unhideWhenUsed/>
    <w:rsid w:val="00210B4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0B4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0B49"/>
    <w:rPr>
      <w:rFonts w:ascii="Segoe UI" w:hAnsi="Segoe UI" w:cs="Segoe UI"/>
      <w:sz w:val="18"/>
      <w:szCs w:val="18"/>
    </w:rPr>
  </w:style>
  <w:style w:type="paragraph" w:styleId="Testomacro">
    <w:name w:val="macro"/>
    <w:link w:val="TestomacroCarattere"/>
    <w:uiPriority w:val="99"/>
    <w:semiHidden/>
    <w:unhideWhenUsed/>
    <w:rsid w:val="00210B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semiHidden/>
    <w:rsid w:val="00210B49"/>
    <w:rPr>
      <w:rFonts w:ascii="Consolas" w:hAnsi="Consolas" w:cs="Consolas"/>
      <w:sz w:val="20"/>
      <w:szCs w:val="20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210B49"/>
    <w:rPr>
      <w:rFonts w:ascii="Consolas" w:hAnsi="Consolas" w:cs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210B49"/>
    <w:rPr>
      <w:rFonts w:ascii="Consolas" w:hAnsi="Consolas" w:cs="Consolas"/>
      <w:sz w:val="21"/>
      <w:szCs w:val="21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10B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10B49"/>
    <w:rPr>
      <w:sz w:val="20"/>
      <w:szCs w:val="20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210B49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210B49"/>
    <w:rPr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10B4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10B4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10B4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210B49"/>
    <w:rPr>
      <w:rFonts w:asciiTheme="majorHAnsi" w:eastAsiaTheme="majorEastAsia" w:hAnsiTheme="majorHAnsi" w:cstheme="majorBidi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210B49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10B49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styleId="Rimandocommento">
    <w:name w:val="annotation reference"/>
    <w:basedOn w:val="Carpredefinitoparagrafo"/>
    <w:uiPriority w:val="99"/>
    <w:semiHidden/>
    <w:unhideWhenUsed/>
    <w:rsid w:val="00EF2873"/>
    <w:rPr>
      <w:sz w:val="16"/>
      <w:szCs w:val="16"/>
    </w:rPr>
  </w:style>
  <w:style w:type="paragraph" w:customStyle="1" w:styleId="DidefaultA">
    <w:name w:val="Di default A"/>
    <w:rsid w:val="00D82476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sid w:val="00D8247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" w:eastAsia="Arial Unicode MS" w:hAnsi="Arial" w:cs="Arial Unicode MS"/>
      <w:color w:val="000000"/>
      <w:u w:color="000000"/>
      <w:bdr w:val="nil"/>
    </w:rPr>
  </w:style>
  <w:style w:type="character" w:customStyle="1" w:styleId="normaltextrun">
    <w:name w:val="normaltextrun"/>
    <w:basedOn w:val="Carpredefinitoparagrafo"/>
    <w:rsid w:val="00093841"/>
  </w:style>
  <w:style w:type="character" w:customStyle="1" w:styleId="eop">
    <w:name w:val="eop"/>
    <w:basedOn w:val="Carpredefinitoparagrafo"/>
    <w:rsid w:val="00093841"/>
  </w:style>
  <w:style w:type="paragraph" w:customStyle="1" w:styleId="Indicazioninormale">
    <w:name w:val="Indicazioni normale"/>
    <w:basedOn w:val="Rientrocorpodeltesto"/>
    <w:qFormat/>
    <w:rsid w:val="00FC2CEC"/>
    <w:pPr>
      <w:widowControl w:val="0"/>
      <w:spacing w:after="28"/>
      <w:ind w:left="0" w:firstLine="284"/>
      <w:contextualSpacing/>
      <w:jc w:val="both"/>
    </w:pPr>
    <w:rPr>
      <w:rFonts w:ascii="Helvetica" w:eastAsia="Times New Roman" w:hAnsi="Helvetica" w:cs="Helvetica"/>
      <w:bCs/>
      <w:sz w:val="18"/>
      <w:szCs w:val="18"/>
    </w:rPr>
  </w:style>
  <w:style w:type="character" w:customStyle="1" w:styleId="A5">
    <w:name w:val="A5"/>
    <w:uiPriority w:val="99"/>
    <w:rsid w:val="000A27ED"/>
    <w:rPr>
      <w:rFonts w:cs="Akzidenz Grotesk BE Regular"/>
      <w:color w:val="221E1F"/>
      <w:sz w:val="18"/>
      <w:szCs w:val="18"/>
    </w:rPr>
  </w:style>
  <w:style w:type="table" w:styleId="Grigliatabella">
    <w:name w:val="Table Grid"/>
    <w:basedOn w:val="Tabellanormale"/>
    <w:uiPriority w:val="39"/>
    <w:rsid w:val="00F84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nutotabella">
    <w:name w:val="Contenuto tabella"/>
    <w:basedOn w:val="Normale"/>
    <w:rsid w:val="0079273C"/>
    <w:pPr>
      <w:widowControl w:val="0"/>
      <w:suppressLineNumbers/>
      <w:suppressAutoHyphens/>
    </w:pPr>
    <w:rPr>
      <w:rFonts w:ascii="Liberation Serif" w:eastAsia="NSimSun" w:hAnsi="Liberation Serif" w:cs="Lucida Sans"/>
      <w:kern w:val="2"/>
      <w:lang w:eastAsia="zh-CN" w:bidi="hi-IN"/>
    </w:rPr>
  </w:style>
  <w:style w:type="paragraph" w:customStyle="1" w:styleId="normal1">
    <w:name w:val="normal1"/>
    <w:qFormat/>
    <w:rsid w:val="003B2EB8"/>
    <w:pPr>
      <w:suppressAutoHyphens/>
    </w:pPr>
  </w:style>
  <w:style w:type="paragraph" w:customStyle="1" w:styleId="paragraph">
    <w:name w:val="paragraph"/>
    <w:basedOn w:val="Normale"/>
    <w:rsid w:val="00482B0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scxw266751362">
    <w:name w:val="scxw266751362"/>
    <w:basedOn w:val="Carpredefinitoparagrafo"/>
    <w:rsid w:val="00A51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3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2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4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4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6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6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3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25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6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9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475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60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45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63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5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46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23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1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78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23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4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4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42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8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1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75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4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31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467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8679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54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44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67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8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00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1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85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8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07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459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48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91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114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02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66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1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439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2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6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81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9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75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1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78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1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8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5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3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99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6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94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67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2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08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33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42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6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64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40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98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1393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6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1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55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21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6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45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69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30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33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32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9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50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00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788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169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10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10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61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20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67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7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6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78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48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39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30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0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36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06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257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2696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99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564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39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9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52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03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49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20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56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71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1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0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64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61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85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097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445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8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13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9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27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64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90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90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44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25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85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97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2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27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16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2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527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2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4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4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7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58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5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13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8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88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6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7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5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3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7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F7746-98FD-4122-83AC-8B8DC85DD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562</Words>
  <Characters>3210</Characters>
  <Application>Microsoft Office Word</Application>
  <DocSecurity>0</DocSecurity>
  <Lines>26</Lines>
  <Paragraphs>7</Paragraphs>
  <ScaleCrop>false</ScaleCrop>
  <Company/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buia</dc:creator>
  <cp:keywords/>
  <dc:description/>
  <cp:lastModifiedBy>Umberto Buiani P. iva 01351130479</cp:lastModifiedBy>
  <cp:revision>55</cp:revision>
  <cp:lastPrinted>2024-06-04T08:51:00Z</cp:lastPrinted>
  <dcterms:created xsi:type="dcterms:W3CDTF">2024-06-19T08:41:00Z</dcterms:created>
  <dcterms:modified xsi:type="dcterms:W3CDTF">2025-05-22T10:41:00Z</dcterms:modified>
</cp:coreProperties>
</file>